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CD" w:rsidRDefault="004B0CCD" w:rsidP="004B0CC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4B0CCD"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Справка </w:t>
      </w:r>
    </w:p>
    <w:p w:rsidR="004B0CCD" w:rsidRDefault="004B0CCD" w:rsidP="004B0C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проведенном </w:t>
      </w:r>
      <w:r>
        <w:rPr>
          <w:rFonts w:ascii="Times New Roman" w:hAnsi="Times New Roman" w:cs="Times New Roman"/>
          <w:b/>
          <w:color w:val="000000" w:themeColor="text1"/>
          <w:sz w:val="28"/>
        </w:rPr>
        <w:t>едином экологическом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уроке                                                    «</w:t>
      </w:r>
      <w:r>
        <w:rPr>
          <w:rFonts w:ascii="Times New Roman" w:hAnsi="Times New Roman" w:cs="Times New Roman"/>
          <w:b/>
          <w:color w:val="000000" w:themeColor="text1"/>
          <w:sz w:val="28"/>
        </w:rPr>
        <w:t>Экология и энергосбережение»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16 октября 2017г.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</w:rPr>
        <w:t>в объединениях МКУ ДО ЭБЦ г. Хасавюрта,                                           посвященного «Году экологии».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На основании письма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Минобрнауки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РД  № 06-8289/01- 1817                         от 22 сентября 2017г.  В рамках Всероссийского фестиваля «Вместе Ярче» и в целях формирования бережного отношения к окружающей природной среде, природным ресурсам и привития обучающимся навыков энергосбережения в объединениях ЭБЦ  прошли единые экологические уроки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тему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«Э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кология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и энергосбережение».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При проведении единого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экоурока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учащиеся узнали о значимости энергосбережения в развитии страны и сохранении ее  природных ресурсов.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познавательный интерес у юных экологов  вызвали презентации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"Энергосбережение для всех и каждого"</w:t>
      </w:r>
      <w:r>
        <w:rPr>
          <w:rFonts w:ascii="Times New Roman" w:hAnsi="Times New Roman" w:cs="Times New Roman"/>
          <w:sz w:val="28"/>
          <w:szCs w:val="28"/>
        </w:rPr>
        <w:t xml:space="preserve"> «Энергосбережение – инвестиции в будущее», «Свет в нашей жизни»,  «Энергосбережение в нашей жизни», «Энергосбережение: видимые преимущества энергосберегающих ламп», «Энергосберегающие технологии». 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проведенных уроков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есед</w:t>
      </w:r>
      <w:r>
        <w:rPr>
          <w:rFonts w:ascii="Times New Roman" w:hAnsi="Times New Roman" w:cs="Times New Roman"/>
          <w:sz w:val="28"/>
          <w:szCs w:val="28"/>
        </w:rPr>
        <w:t xml:space="preserve">  экологи  узнали много нового о том, почему свет так важен в жизни человека,  почему важно бережное отношение к энергоресурсам.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Юные экологи  подготовили листовку «Сбережём электроэнергию – сохраним окружающую среду!».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Педагоги ЭБЦ провели 26 уроков с охватом 485 учащихся со 2 по 9 классы.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Руководитель объединения «Цветоводство»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Черивханова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З.М. провела занятие с учащимися 1 и 2 группы  6 класса СОШ№3.                                                                                   Охват учащихся 29 человек.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Руководитель объединения «Юный натуралист»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Хадисова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И.И. провела занятие с учащимися 2 группы  2 класса СОШ№11.                                                     Охват учащихся 15 человек.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Руководитель объединения «Экология»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Батырбиева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В.М. провела занятие с учащимися  2 группы  8 класса СОШ№17.                                                    Охват учащихся 14 человек.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Руководитель объединения «Зеленая аптека»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Мурзаева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М.А. провела занятие с учащимися 1 группы 5 класса гимназии №2. Охват учащихся 29 человек.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Руководитель объединения «Садоводство»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Батаева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М.И. провела занятие с учащимися 1 группы  9 класса  СОШ №4.                                                     Охват учащихся 15 человек.                                                                                       Руководитель объединения «Овощеводство»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Ибракова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А.Х. провела занятие с учащимися 1 и 2 группы  7 и 8 классов СОШ №12.                                                     Охват учащихся 27 человек.                                                                                       Руководитель объединения «Охрана природы»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Сайдулаева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Л.У. провела занятие с учащимися 1и 2 группы  3 класса СОШ№14.                                                     Охват учащихся 25 человек.   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Руководитель объединения «Комнатное цветоводство»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Балатова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Н.А. провела занятие с учащимися 1  группы  4 класса СОШ№5.                                                     Охват учащихся 15 человек.                                                                                       Руководитель объединения «Юный натуралист»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Аджиева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Д.Ш. провела занятие с учащимися 1 группы  6  класса СОШ №9.                                                     Охват учащихся 28 человек. 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Руководитель объединения «Виноградарство»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Порсукова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А.А. провела занятие с учащимися 1 и 2 группы  9 классов ХМЛ.                                                     Охват учащихся 25 человек.                                                                    Руководитель объединения «Природа и мы»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Минбулатова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Т.А. провела занятие с учащимися 1 и 2 группы   8 классов гимназии им.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М.Горького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.                                                     Охват учащихся 24 человека.  </w:t>
      </w:r>
    </w:p>
    <w:p w:rsidR="004B0CCD" w:rsidRDefault="004B0CCD" w:rsidP="004B0CCD">
      <w:pPr>
        <w:spacing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Руководитель объединения «Юный ботаник»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Атаева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К.А. провела занятие    с учащимися 1 группы   6 класса СОШ 7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Охват учащихся 18 человек. </w:t>
      </w:r>
      <w:bookmarkStart w:id="0" w:name="_GoBack"/>
      <w:bookmarkEnd w:id="0"/>
    </w:p>
    <w:p w:rsidR="004B0CCD" w:rsidRDefault="004B0CCD" w:rsidP="004B0CC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4B0CCD" w:rsidRDefault="004B0CCD" w:rsidP="004B0CC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4B0CCD" w:rsidRDefault="004B0CCD" w:rsidP="004B0CCD">
      <w:pPr>
        <w:spacing w:line="240" w:lineRule="auto"/>
        <w:rPr>
          <w:szCs w:val="28"/>
        </w:rPr>
      </w:pPr>
    </w:p>
    <w:p w:rsidR="004B0CCD" w:rsidRDefault="004B0CCD" w:rsidP="004B0CCD">
      <w:pPr>
        <w:spacing w:line="240" w:lineRule="auto"/>
        <w:rPr>
          <w:szCs w:val="28"/>
        </w:rPr>
      </w:pPr>
    </w:p>
    <w:p w:rsidR="004B0CCD" w:rsidRDefault="004B0CCD" w:rsidP="004B0CCD">
      <w:pPr>
        <w:pStyle w:val="a4"/>
        <w:tabs>
          <w:tab w:val="left" w:pos="59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0CCD" w:rsidRDefault="004B0CCD" w:rsidP="004B0CCD">
      <w:pPr>
        <w:pStyle w:val="a4"/>
        <w:tabs>
          <w:tab w:val="left" w:pos="5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0CCD" w:rsidRDefault="004B0CCD" w:rsidP="004B0CCD">
      <w:pPr>
        <w:pStyle w:val="a4"/>
        <w:tabs>
          <w:tab w:val="left" w:pos="5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0CCD" w:rsidRDefault="004B0CCD" w:rsidP="004B0CCD">
      <w:pPr>
        <w:pStyle w:val="a4"/>
        <w:tabs>
          <w:tab w:val="left" w:pos="5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0CCD" w:rsidRDefault="004B0CCD" w:rsidP="004B0CCD">
      <w:pPr>
        <w:pStyle w:val="a4"/>
        <w:tabs>
          <w:tab w:val="left" w:pos="5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0CCD" w:rsidRDefault="004B0CCD" w:rsidP="004B0CCD">
      <w:pPr>
        <w:pStyle w:val="a4"/>
        <w:tabs>
          <w:tab w:val="left" w:pos="5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0CCD" w:rsidRDefault="004B0CCD" w:rsidP="004B0CCD">
      <w:pPr>
        <w:pStyle w:val="a4"/>
        <w:tabs>
          <w:tab w:val="left" w:pos="5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140F5" w:rsidRDefault="00C140F5"/>
    <w:sectPr w:rsidR="00C1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D6"/>
    <w:rsid w:val="00346237"/>
    <w:rsid w:val="003955D6"/>
    <w:rsid w:val="004027C5"/>
    <w:rsid w:val="004B0CCD"/>
    <w:rsid w:val="0085113A"/>
    <w:rsid w:val="0093695D"/>
    <w:rsid w:val="009378E9"/>
    <w:rsid w:val="009832D5"/>
    <w:rsid w:val="00991C66"/>
    <w:rsid w:val="009931F5"/>
    <w:rsid w:val="00B849B7"/>
    <w:rsid w:val="00C140F5"/>
    <w:rsid w:val="00CD3213"/>
    <w:rsid w:val="00D4271D"/>
    <w:rsid w:val="00EA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4B0CCD"/>
    <w:rPr>
      <w:rFonts w:ascii="Calibri" w:eastAsia="Times New Roman" w:hAnsi="Calibri" w:cs="Calibri"/>
      <w:lang w:eastAsia="ru-RU"/>
    </w:rPr>
  </w:style>
  <w:style w:type="paragraph" w:styleId="a4">
    <w:name w:val="No Spacing"/>
    <w:link w:val="a3"/>
    <w:uiPriority w:val="99"/>
    <w:qFormat/>
    <w:rsid w:val="004B0CC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4B0CCD"/>
    <w:rPr>
      <w:rFonts w:ascii="Calibri" w:eastAsia="Times New Roman" w:hAnsi="Calibri" w:cs="Calibri"/>
      <w:lang w:eastAsia="ru-RU"/>
    </w:rPr>
  </w:style>
  <w:style w:type="paragraph" w:styleId="a4">
    <w:name w:val="No Spacing"/>
    <w:link w:val="a3"/>
    <w:uiPriority w:val="99"/>
    <w:qFormat/>
    <w:rsid w:val="004B0CC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3</cp:revision>
  <dcterms:created xsi:type="dcterms:W3CDTF">2017-10-20T10:11:00Z</dcterms:created>
  <dcterms:modified xsi:type="dcterms:W3CDTF">2017-10-20T10:12:00Z</dcterms:modified>
</cp:coreProperties>
</file>