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EE" w:rsidRPr="000F69B4" w:rsidRDefault="00A51C46" w:rsidP="000F69B4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4742EE" w:rsidRPr="004742EE" w:rsidRDefault="004742EE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742EE" w:rsidRPr="004742EE" w:rsidRDefault="00766BEF" w:rsidP="009836FD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235C5" w:rsidRPr="00136F1A">
        <w:rPr>
          <w:rFonts w:ascii="Times New Roman" w:hAnsi="Times New Roman" w:cs="Times New Roman"/>
          <w:b/>
        </w:rPr>
        <w:t xml:space="preserve"> </w:t>
      </w:r>
      <w:proofErr w:type="gramStart"/>
      <w:r w:rsidR="00006B22" w:rsidRPr="00136F1A">
        <w:rPr>
          <w:rFonts w:ascii="Times New Roman" w:hAnsi="Times New Roman" w:cs="Times New Roman"/>
          <w:b/>
        </w:rPr>
        <w:t>Одобрен</w:t>
      </w:r>
      <w:proofErr w:type="gramEnd"/>
      <w:r w:rsidR="00006B22" w:rsidRPr="00136F1A">
        <w:rPr>
          <w:rFonts w:ascii="Times New Roman" w:hAnsi="Times New Roman" w:cs="Times New Roman"/>
          <w:b/>
        </w:rPr>
        <w:t xml:space="preserve"> педагогическим советом</w:t>
      </w:r>
      <w:r w:rsidR="004742EE">
        <w:rPr>
          <w:rFonts w:ascii="Times New Roman" w:hAnsi="Times New Roman" w:cs="Times New Roman"/>
          <w:b/>
        </w:rPr>
        <w:t xml:space="preserve"> </w:t>
      </w:r>
      <w:r w:rsidR="00006B22" w:rsidRPr="00136F1A">
        <w:rPr>
          <w:rFonts w:ascii="Times New Roman" w:hAnsi="Times New Roman" w:cs="Times New Roman"/>
          <w:b/>
        </w:rPr>
        <w:t xml:space="preserve">  </w:t>
      </w:r>
      <w:r w:rsidR="004742EE" w:rsidRPr="004742EE">
        <w:rPr>
          <w:rFonts w:ascii="Times New Roman" w:hAnsi="Times New Roman" w:cs="Times New Roman"/>
          <w:b/>
        </w:rPr>
        <w:t xml:space="preserve">                                           </w:t>
      </w:r>
      <w:r w:rsidR="004742EE" w:rsidRPr="00136F1A">
        <w:rPr>
          <w:rFonts w:ascii="Times New Roman" w:hAnsi="Times New Roman" w:cs="Times New Roman"/>
          <w:b/>
        </w:rPr>
        <w:t>Утвержден приказом №_____</w:t>
      </w:r>
    </w:p>
    <w:p w:rsidR="00006B22" w:rsidRPr="00136F1A" w:rsidRDefault="00006B22" w:rsidP="009836FD">
      <w:pPr>
        <w:pStyle w:val="a3"/>
        <w:spacing w:line="360" w:lineRule="auto"/>
        <w:rPr>
          <w:rFonts w:ascii="Times New Roman" w:hAnsi="Times New Roman" w:cs="Times New Roman"/>
          <w:b/>
        </w:rPr>
      </w:pPr>
      <w:r w:rsidRPr="00136F1A">
        <w:rPr>
          <w:rFonts w:ascii="Times New Roman" w:hAnsi="Times New Roman" w:cs="Times New Roman"/>
          <w:b/>
        </w:rPr>
        <w:t xml:space="preserve"> </w:t>
      </w:r>
      <w:r w:rsidR="00766BEF">
        <w:rPr>
          <w:rFonts w:ascii="Times New Roman" w:hAnsi="Times New Roman" w:cs="Times New Roman"/>
          <w:b/>
        </w:rPr>
        <w:t xml:space="preserve">   </w:t>
      </w:r>
      <w:r w:rsidR="004742EE">
        <w:rPr>
          <w:rFonts w:ascii="Times New Roman" w:hAnsi="Times New Roman" w:cs="Times New Roman"/>
          <w:b/>
        </w:rPr>
        <w:t xml:space="preserve">протокол  </w:t>
      </w:r>
      <w:r w:rsidR="004742EE" w:rsidRPr="00136F1A">
        <w:rPr>
          <w:rFonts w:ascii="Times New Roman" w:hAnsi="Times New Roman" w:cs="Times New Roman"/>
          <w:b/>
        </w:rPr>
        <w:t xml:space="preserve"> №1</w:t>
      </w:r>
      <w:r w:rsidR="004742EE" w:rsidRPr="004742EE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766BEF">
        <w:rPr>
          <w:rFonts w:ascii="Times New Roman" w:hAnsi="Times New Roman" w:cs="Times New Roman"/>
          <w:b/>
        </w:rPr>
        <w:t xml:space="preserve">    </w:t>
      </w:r>
      <w:r w:rsidRPr="00136F1A">
        <w:rPr>
          <w:rFonts w:ascii="Times New Roman" w:hAnsi="Times New Roman" w:cs="Times New Roman"/>
          <w:b/>
        </w:rPr>
        <w:t xml:space="preserve"> «  </w:t>
      </w:r>
      <w:r w:rsidR="003B6A10" w:rsidRPr="00136F1A">
        <w:rPr>
          <w:rFonts w:ascii="Times New Roman" w:hAnsi="Times New Roman" w:cs="Times New Roman"/>
          <w:b/>
        </w:rPr>
        <w:t xml:space="preserve">   </w:t>
      </w:r>
      <w:r w:rsidR="009235C5" w:rsidRPr="00136F1A">
        <w:rPr>
          <w:rFonts w:ascii="Times New Roman" w:hAnsi="Times New Roman" w:cs="Times New Roman"/>
          <w:b/>
        </w:rPr>
        <w:t>»</w:t>
      </w:r>
      <w:r w:rsidR="003B6A10" w:rsidRPr="00136F1A">
        <w:rPr>
          <w:rFonts w:ascii="Times New Roman" w:hAnsi="Times New Roman" w:cs="Times New Roman"/>
          <w:b/>
        </w:rPr>
        <w:t xml:space="preserve">      </w:t>
      </w:r>
      <w:r w:rsidR="005D339C">
        <w:rPr>
          <w:rFonts w:ascii="Times New Roman" w:hAnsi="Times New Roman" w:cs="Times New Roman"/>
          <w:b/>
        </w:rPr>
        <w:t>---------------   201</w:t>
      </w:r>
      <w:r w:rsidR="005D339C" w:rsidRPr="005D339C">
        <w:rPr>
          <w:rFonts w:ascii="Times New Roman" w:hAnsi="Times New Roman" w:cs="Times New Roman"/>
          <w:b/>
        </w:rPr>
        <w:t>9</w:t>
      </w:r>
      <w:r w:rsidRPr="00136F1A">
        <w:rPr>
          <w:rFonts w:ascii="Times New Roman" w:hAnsi="Times New Roman" w:cs="Times New Roman"/>
          <w:b/>
        </w:rPr>
        <w:t xml:space="preserve"> г.</w:t>
      </w:r>
    </w:p>
    <w:p w:rsidR="004742EE" w:rsidRDefault="004742EE" w:rsidP="004742EE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«____»  ___________</w:t>
      </w:r>
      <w:r w:rsidR="009A7263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2019г.</w:t>
      </w:r>
      <w:r w:rsidR="00006B22" w:rsidRPr="00136F1A">
        <w:rPr>
          <w:rFonts w:ascii="Times New Roman" w:hAnsi="Times New Roman" w:cs="Times New Roman"/>
          <w:b/>
        </w:rPr>
        <w:t xml:space="preserve">                                 </w:t>
      </w:r>
      <w:r w:rsidR="00766BEF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 </w:t>
      </w:r>
      <w:r w:rsidR="009A7263">
        <w:rPr>
          <w:rFonts w:ascii="Times New Roman" w:hAnsi="Times New Roman" w:cs="Times New Roman"/>
          <w:b/>
        </w:rPr>
        <w:t xml:space="preserve"> </w:t>
      </w:r>
      <w:r w:rsidR="00006B22" w:rsidRPr="00136F1A">
        <w:rPr>
          <w:rFonts w:ascii="Times New Roman" w:hAnsi="Times New Roman" w:cs="Times New Roman"/>
          <w:b/>
        </w:rPr>
        <w:t xml:space="preserve">Директор МКУ ДО ЭБЦ     </w:t>
      </w:r>
    </w:p>
    <w:p w:rsidR="00006B22" w:rsidRPr="004742EE" w:rsidRDefault="004742EE" w:rsidP="004742EE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________________ А.А.Омаров</w:t>
      </w:r>
      <w:r w:rsidR="00006B22" w:rsidRPr="00136F1A">
        <w:rPr>
          <w:rFonts w:ascii="Times New Roman" w:hAnsi="Times New Roman" w:cs="Times New Roman"/>
          <w:b/>
        </w:rPr>
        <w:t xml:space="preserve">    </w:t>
      </w:r>
      <w:r w:rsidR="003B6A10" w:rsidRPr="00136F1A">
        <w:rPr>
          <w:rFonts w:ascii="Times New Roman" w:hAnsi="Times New Roman" w:cs="Times New Roman"/>
          <w:b/>
        </w:rPr>
        <w:t xml:space="preserve">  </w:t>
      </w:r>
      <w:r w:rsidR="00006B22" w:rsidRPr="00136F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006B22" w:rsidRPr="00136F1A" w:rsidRDefault="00006B22" w:rsidP="009836FD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006B22" w:rsidRDefault="00006B22" w:rsidP="00006B22"/>
    <w:p w:rsidR="00006B22" w:rsidRDefault="00006B22" w:rsidP="00006B22"/>
    <w:p w:rsidR="00006B22" w:rsidRDefault="00006B22" w:rsidP="00006B22"/>
    <w:p w:rsidR="00136F1A" w:rsidRDefault="00136F1A" w:rsidP="00006B22"/>
    <w:p w:rsidR="00136F1A" w:rsidRDefault="00136F1A" w:rsidP="00006B22"/>
    <w:p w:rsidR="00006B22" w:rsidRDefault="00006B22" w:rsidP="00006B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</w:t>
      </w:r>
      <w:r w:rsidR="00136F1A">
        <w:t xml:space="preserve">                        </w:t>
      </w:r>
      <w:r>
        <w:t xml:space="preserve">  </w:t>
      </w:r>
      <w:r w:rsidRPr="002D6210">
        <w:rPr>
          <w:rFonts w:ascii="Times New Roman" w:hAnsi="Times New Roman" w:cs="Times New Roman"/>
          <w:b/>
          <w:sz w:val="56"/>
          <w:szCs w:val="56"/>
        </w:rPr>
        <w:t>Учебный план</w:t>
      </w:r>
    </w:p>
    <w:p w:rsidR="00006B22" w:rsidRPr="002D6210" w:rsidRDefault="00006B22" w:rsidP="00006B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22" w:rsidRPr="002D6210" w:rsidRDefault="00006B22" w:rsidP="00006B22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36"/>
          <w:szCs w:val="36"/>
        </w:rPr>
        <w:t xml:space="preserve"> </w:t>
      </w:r>
      <w:r w:rsidRPr="002D6210">
        <w:rPr>
          <w:b/>
          <w:sz w:val="36"/>
          <w:szCs w:val="36"/>
        </w:rPr>
        <w:t xml:space="preserve"> </w:t>
      </w:r>
      <w:r w:rsidR="00136F1A">
        <w:rPr>
          <w:b/>
          <w:sz w:val="36"/>
          <w:szCs w:val="36"/>
        </w:rPr>
        <w:t xml:space="preserve">          </w:t>
      </w:r>
      <w:r w:rsidRPr="002D6210">
        <w:rPr>
          <w:b/>
          <w:sz w:val="36"/>
          <w:szCs w:val="36"/>
        </w:rPr>
        <w:t xml:space="preserve"> </w:t>
      </w:r>
      <w:r w:rsidRPr="002D6210">
        <w:rPr>
          <w:rFonts w:ascii="Times New Roman" w:hAnsi="Times New Roman" w:cs="Times New Roman"/>
          <w:b/>
          <w:sz w:val="40"/>
          <w:szCs w:val="40"/>
        </w:rPr>
        <w:t>Муниципального казённого учреждения</w:t>
      </w:r>
    </w:p>
    <w:p w:rsidR="00006B22" w:rsidRPr="002D6210" w:rsidRDefault="00136F1A" w:rsidP="00006B22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 w:rsidR="00006B22" w:rsidRPr="002D6210">
        <w:rPr>
          <w:rFonts w:ascii="Times New Roman" w:hAnsi="Times New Roman" w:cs="Times New Roman"/>
          <w:b/>
          <w:sz w:val="40"/>
          <w:szCs w:val="40"/>
        </w:rPr>
        <w:t xml:space="preserve"> дополнительного образования</w:t>
      </w:r>
    </w:p>
    <w:p w:rsidR="00006B22" w:rsidRDefault="00136F1A" w:rsidP="00006B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06B22" w:rsidRPr="002D6210">
        <w:rPr>
          <w:rFonts w:ascii="Times New Roman" w:hAnsi="Times New Roman" w:cs="Times New Roman"/>
          <w:b/>
          <w:sz w:val="40"/>
          <w:szCs w:val="40"/>
        </w:rPr>
        <w:t>«Эколого-биологический центр» г</w:t>
      </w:r>
      <w:proofErr w:type="gramStart"/>
      <w:r w:rsidR="00006B22" w:rsidRPr="002D6210">
        <w:rPr>
          <w:rFonts w:ascii="Times New Roman" w:hAnsi="Times New Roman" w:cs="Times New Roman"/>
          <w:b/>
          <w:sz w:val="40"/>
          <w:szCs w:val="40"/>
        </w:rPr>
        <w:t>.Х</w:t>
      </w:r>
      <w:proofErr w:type="gramEnd"/>
      <w:r w:rsidR="00006B22" w:rsidRPr="002D6210">
        <w:rPr>
          <w:rFonts w:ascii="Times New Roman" w:hAnsi="Times New Roman" w:cs="Times New Roman"/>
          <w:b/>
          <w:sz w:val="40"/>
          <w:szCs w:val="40"/>
        </w:rPr>
        <w:t>асавюрта</w:t>
      </w:r>
    </w:p>
    <w:p w:rsidR="00006B22" w:rsidRPr="002D6210" w:rsidRDefault="00006B22" w:rsidP="00006B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6B22" w:rsidRPr="002D6210" w:rsidRDefault="00006B22" w:rsidP="00006B22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2D6210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136F1A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на 201</w:t>
      </w:r>
      <w:r w:rsidR="005D339C" w:rsidRPr="005D339C">
        <w:rPr>
          <w:rFonts w:ascii="Times New Roman" w:hAnsi="Times New Roman" w:cs="Times New Roman"/>
          <w:b/>
          <w:sz w:val="40"/>
          <w:szCs w:val="40"/>
        </w:rPr>
        <w:t>9</w:t>
      </w:r>
      <w:r w:rsidR="005D339C">
        <w:rPr>
          <w:rFonts w:ascii="Times New Roman" w:hAnsi="Times New Roman" w:cs="Times New Roman"/>
          <w:b/>
          <w:sz w:val="40"/>
          <w:szCs w:val="40"/>
        </w:rPr>
        <w:t>-20</w:t>
      </w:r>
      <w:r w:rsidR="005D339C" w:rsidRPr="005D339C">
        <w:rPr>
          <w:rFonts w:ascii="Times New Roman" w:hAnsi="Times New Roman" w:cs="Times New Roman"/>
          <w:b/>
          <w:sz w:val="40"/>
          <w:szCs w:val="40"/>
        </w:rPr>
        <w:t>20</w:t>
      </w:r>
      <w:r w:rsidRPr="002D6210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006B22" w:rsidRPr="002D6210" w:rsidRDefault="00006B22" w:rsidP="00006B22">
      <w:pPr>
        <w:rPr>
          <w:b/>
          <w:sz w:val="36"/>
          <w:szCs w:val="36"/>
        </w:rPr>
      </w:pPr>
    </w:p>
    <w:p w:rsidR="00006B22" w:rsidRDefault="00006B22" w:rsidP="00006B22"/>
    <w:p w:rsidR="00006B22" w:rsidRDefault="00006B22" w:rsidP="00006B22"/>
    <w:p w:rsidR="00DD5FD5" w:rsidRDefault="00DD5FD5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36F1A" w:rsidRDefault="00136F1A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36F1A" w:rsidRDefault="00136F1A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36F1A" w:rsidRPr="005D339C" w:rsidRDefault="00136F1A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D339C" w:rsidRDefault="005D339C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742EE" w:rsidRPr="005D339C" w:rsidRDefault="004742EE" w:rsidP="004F6513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D7EF4" w:rsidRDefault="00136F1A" w:rsidP="00136F1A">
      <w:pPr>
        <w:pStyle w:val="a3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D339C">
        <w:rPr>
          <w:rFonts w:ascii="Times New Roman" w:hAnsi="Times New Roman" w:cs="Times New Roman"/>
          <w:b/>
          <w:sz w:val="28"/>
          <w:szCs w:val="28"/>
        </w:rPr>
        <w:t xml:space="preserve">               г</w:t>
      </w:r>
      <w:proofErr w:type="gramStart"/>
      <w:r w:rsidR="005D339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="005D339C">
        <w:rPr>
          <w:rFonts w:ascii="Times New Roman" w:hAnsi="Times New Roman" w:cs="Times New Roman"/>
          <w:b/>
          <w:sz w:val="28"/>
          <w:szCs w:val="28"/>
        </w:rPr>
        <w:t>асавюрт – 2</w:t>
      </w:r>
      <w:r w:rsidR="00CF2384">
        <w:rPr>
          <w:rFonts w:ascii="Times New Roman" w:hAnsi="Times New Roman" w:cs="Times New Roman"/>
          <w:b/>
          <w:sz w:val="28"/>
          <w:szCs w:val="28"/>
        </w:rPr>
        <w:t>019г.</w:t>
      </w:r>
    </w:p>
    <w:p w:rsidR="006B3A60" w:rsidRDefault="006B3A60" w:rsidP="00FC43DB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43DB" w:rsidRPr="009B0D56" w:rsidRDefault="00FC43DB" w:rsidP="00FC43DB">
      <w:pPr>
        <w:tabs>
          <w:tab w:val="left" w:pos="7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b/>
          <w:sz w:val="28"/>
          <w:szCs w:val="28"/>
        </w:rPr>
        <w:t xml:space="preserve">ПОЯСНИТЕЛЬНАЯ   ЗАПИСКА                                                                                                                                                                </w:t>
      </w:r>
      <w:r w:rsidRPr="00955121">
        <w:rPr>
          <w:rFonts w:ascii="Times New Roman" w:hAnsi="Times New Roman"/>
          <w:sz w:val="28"/>
          <w:szCs w:val="28"/>
        </w:rPr>
        <w:t xml:space="preserve">к учебному плану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955121">
        <w:rPr>
          <w:rFonts w:ascii="Times New Roman" w:hAnsi="Times New Roman"/>
          <w:sz w:val="28"/>
          <w:szCs w:val="28"/>
        </w:rPr>
        <w:t xml:space="preserve"> учреждения дополнительн</w:t>
      </w:r>
      <w:r>
        <w:rPr>
          <w:rFonts w:ascii="Times New Roman" w:hAnsi="Times New Roman"/>
          <w:sz w:val="28"/>
          <w:szCs w:val="28"/>
        </w:rPr>
        <w:t>ого образования «Эколого-биологический центр» г.Хасавюрта</w:t>
      </w:r>
    </w:p>
    <w:p w:rsidR="00FC43DB" w:rsidRPr="00955121" w:rsidRDefault="00FC43DB" w:rsidP="00FC43DB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43DB" w:rsidRPr="00955121" w:rsidRDefault="00FC43DB" w:rsidP="00FC43DB">
      <w:pPr>
        <w:pStyle w:val="a5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55121">
        <w:rPr>
          <w:b/>
          <w:bCs/>
          <w:sz w:val="28"/>
          <w:szCs w:val="28"/>
        </w:rPr>
        <w:t>Нормативно-правовая основа формирования учебного плана</w:t>
      </w:r>
      <w:r>
        <w:rPr>
          <w:b/>
          <w:bCs/>
          <w:sz w:val="28"/>
          <w:szCs w:val="28"/>
        </w:rPr>
        <w:t>.</w:t>
      </w:r>
      <w:r w:rsidRPr="00955121">
        <w:rPr>
          <w:sz w:val="28"/>
          <w:szCs w:val="28"/>
        </w:rPr>
        <w:t xml:space="preserve"> </w:t>
      </w:r>
    </w:p>
    <w:p w:rsidR="00FC43DB" w:rsidRPr="00955121" w:rsidRDefault="00FC43DB" w:rsidP="00FC43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55121">
        <w:rPr>
          <w:rFonts w:ascii="Times New Roman" w:hAnsi="Times New Roman"/>
          <w:sz w:val="28"/>
          <w:szCs w:val="28"/>
        </w:rPr>
        <w:t>Учебный план  М</w:t>
      </w:r>
      <w:r>
        <w:rPr>
          <w:rFonts w:ascii="Times New Roman" w:hAnsi="Times New Roman"/>
          <w:sz w:val="28"/>
          <w:szCs w:val="28"/>
        </w:rPr>
        <w:t>КУ ДО ЭБЦ</w:t>
      </w:r>
      <w:r w:rsidR="002D2F32">
        <w:rPr>
          <w:rFonts w:ascii="Times New Roman" w:hAnsi="Times New Roman"/>
          <w:sz w:val="28"/>
          <w:szCs w:val="28"/>
        </w:rPr>
        <w:t xml:space="preserve">  составлен на основе Устава</w:t>
      </w:r>
      <w:r w:rsidRPr="00955121">
        <w:rPr>
          <w:rFonts w:ascii="Times New Roman" w:hAnsi="Times New Roman"/>
          <w:sz w:val="28"/>
          <w:szCs w:val="28"/>
        </w:rPr>
        <w:t xml:space="preserve"> учреждения,  Санитарными правилами и нормами СанПиНа</w:t>
      </w:r>
      <w:r w:rsidR="00BA2F26">
        <w:rPr>
          <w:rFonts w:ascii="Times New Roman" w:hAnsi="Times New Roman"/>
          <w:sz w:val="28"/>
          <w:szCs w:val="28"/>
        </w:rPr>
        <w:t xml:space="preserve">, </w:t>
      </w:r>
      <w:r w:rsidR="002D2F32">
        <w:rPr>
          <w:rFonts w:ascii="Times New Roman" w:hAnsi="Times New Roman"/>
          <w:color w:val="000000"/>
          <w:spacing w:val="1"/>
          <w:sz w:val="28"/>
          <w:szCs w:val="28"/>
        </w:rPr>
        <w:t>согласно</w:t>
      </w:r>
      <w:r w:rsidRPr="00955121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955121">
        <w:rPr>
          <w:rFonts w:ascii="Times New Roman" w:hAnsi="Times New Roman"/>
          <w:color w:val="000000"/>
          <w:sz w:val="28"/>
          <w:szCs w:val="28"/>
        </w:rPr>
        <w:t xml:space="preserve">штатного расписания, тарификации педагогов дополнительного образования, </w:t>
      </w:r>
      <w:r w:rsidRPr="00955121">
        <w:rPr>
          <w:rFonts w:ascii="Times New Roman" w:hAnsi="Times New Roman"/>
          <w:color w:val="000000"/>
          <w:spacing w:val="1"/>
          <w:sz w:val="28"/>
          <w:szCs w:val="28"/>
        </w:rPr>
        <w:t xml:space="preserve">  </w:t>
      </w:r>
      <w:r w:rsidRPr="00955121">
        <w:rPr>
          <w:rFonts w:ascii="Times New Roman" w:hAnsi="Times New Roman"/>
          <w:sz w:val="28"/>
          <w:szCs w:val="28"/>
        </w:rPr>
        <w:t>расписания занятий  с учетом   учебно-методического и материально-технического обеспечения,  программ обучения дополнительного образования детей,</w:t>
      </w:r>
      <w:r w:rsidR="00BA2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</w:t>
      </w:r>
      <w:r w:rsidR="00BA2F26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5121">
        <w:rPr>
          <w:rFonts w:ascii="Times New Roman" w:hAnsi="Times New Roman"/>
          <w:color w:val="000000"/>
          <w:sz w:val="28"/>
          <w:szCs w:val="28"/>
        </w:rPr>
        <w:t xml:space="preserve"> объединении. </w:t>
      </w:r>
    </w:p>
    <w:p w:rsidR="00FC43DB" w:rsidRPr="00955121" w:rsidRDefault="00FC43DB" w:rsidP="00FC43D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      </w:t>
      </w:r>
      <w:r w:rsidRPr="00955121">
        <w:rPr>
          <w:rFonts w:ascii="Times New Roman" w:hAnsi="Times New Roman"/>
          <w:color w:val="000000"/>
          <w:spacing w:val="10"/>
          <w:sz w:val="28"/>
          <w:szCs w:val="28"/>
        </w:rPr>
        <w:t xml:space="preserve">Образовательные программы, указанные в учебном плане, апробированы и утверждены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педагогическим </w:t>
      </w:r>
      <w:r w:rsidRPr="00955121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советом  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КУ ДО ЭБЦ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21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proofErr w:type="gramEnd"/>
    </w:p>
    <w:p w:rsidR="00FC43DB" w:rsidRDefault="00FC43DB" w:rsidP="00FC43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b/>
          <w:bCs/>
          <w:sz w:val="28"/>
          <w:szCs w:val="28"/>
        </w:rPr>
        <w:t>2. Общая характеристика учебного плана.</w:t>
      </w:r>
      <w:r w:rsidRPr="00955121">
        <w:rPr>
          <w:rFonts w:ascii="Times New Roman" w:hAnsi="Times New Roman"/>
          <w:sz w:val="28"/>
          <w:szCs w:val="28"/>
        </w:rPr>
        <w:t xml:space="preserve"> </w:t>
      </w:r>
    </w:p>
    <w:p w:rsidR="00FC43DB" w:rsidRPr="00FC43DB" w:rsidRDefault="00FC43DB" w:rsidP="00FC43D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5121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5121">
        <w:rPr>
          <w:rFonts w:ascii="Times New Roman" w:hAnsi="Times New Roman"/>
          <w:b/>
          <w:sz w:val="28"/>
          <w:szCs w:val="28"/>
        </w:rPr>
        <w:t>Учебный план обеспечивает решение  целей и  задач образовательного процесса: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8237C">
        <w:rPr>
          <w:rFonts w:ascii="Times New Roman" w:hAnsi="Times New Roman"/>
          <w:sz w:val="28"/>
          <w:szCs w:val="28"/>
        </w:rPr>
        <w:t>Организация учебно-воспитательного процесса, стимулирующего развитие природных склонностей и творческих способностей детей, обеспечивающих самопознание, самообразование и самореализацию  личности.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sz w:val="28"/>
          <w:szCs w:val="28"/>
        </w:rPr>
        <w:t>Обеспечение современного качества дополнительного образования в интересах формирования духовно богатой, физически здоровой,  социально активной творческой личности.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color w:val="000000"/>
          <w:spacing w:val="1"/>
          <w:sz w:val="28"/>
          <w:szCs w:val="28"/>
        </w:rPr>
        <w:t>Обеспечение непрерывности, цикличности условий учебно-воспитательного процесса.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color w:val="000000"/>
          <w:spacing w:val="1"/>
          <w:sz w:val="28"/>
          <w:szCs w:val="28"/>
        </w:rPr>
        <w:t>Повышение уровня теоретических и практических знаний и умений обучающихся.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sz w:val="28"/>
          <w:szCs w:val="28"/>
        </w:rPr>
        <w:t>Совершенствование содержания, организационных форм, методов и технологий дополнительного образования.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sz w:val="28"/>
          <w:szCs w:val="28"/>
        </w:rPr>
        <w:t>Развитие психических свойств личности, коммуникативных и интеллектуальных  способностей обучающихся, развитие лидерских качеств, организация социализирующего  досуга детей и подростков.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color w:val="000000"/>
          <w:spacing w:val="1"/>
          <w:sz w:val="28"/>
          <w:szCs w:val="28"/>
        </w:rPr>
        <w:t>Организация учебно-воспитательного процесса на принципах, отражающих основополагающие идеи и определяющие характер деятельности учреждения.</w:t>
      </w:r>
    </w:p>
    <w:p w:rsidR="00FC43DB" w:rsidRPr="0008237C" w:rsidRDefault="00FC43DB" w:rsidP="00FC43D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37C">
        <w:rPr>
          <w:rFonts w:ascii="Times New Roman" w:hAnsi="Times New Roman"/>
          <w:color w:val="000000"/>
          <w:spacing w:val="1"/>
          <w:sz w:val="28"/>
          <w:szCs w:val="28"/>
        </w:rPr>
        <w:t>Обеспечение эффективности профилактики асоциального поведения детей и подростков, детской беспризорности, правонарушений за счёт максимальной занятости обучающихся.</w:t>
      </w:r>
    </w:p>
    <w:p w:rsidR="00FC43DB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43DB" w:rsidRPr="00955121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955121">
        <w:rPr>
          <w:rFonts w:ascii="Times New Roman" w:hAnsi="Times New Roman"/>
          <w:b/>
          <w:color w:val="000000"/>
          <w:sz w:val="28"/>
          <w:szCs w:val="28"/>
        </w:rPr>
        <w:t>2.2.</w:t>
      </w:r>
      <w:r w:rsidRPr="00955121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Целевая направленность</w:t>
      </w:r>
    </w:p>
    <w:p w:rsidR="00FC43DB" w:rsidRPr="00955121" w:rsidRDefault="00FC43DB" w:rsidP="00FC43DB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</w:t>
      </w:r>
      <w:r w:rsidRPr="00955121">
        <w:rPr>
          <w:rFonts w:ascii="Times New Roman" w:hAnsi="Times New Roman"/>
          <w:color w:val="000000"/>
          <w:spacing w:val="1"/>
          <w:sz w:val="28"/>
          <w:szCs w:val="28"/>
        </w:rPr>
        <w:t xml:space="preserve">В целом учебный план обеспечивает рациональную организацию образовательного  процесса, необходимого для предотвращения перегрузки, перенапряжения и обеспечивает условия успешного обучения детей и подростков, сохранение их здоровья,   развития личности,  создание условий </w:t>
      </w:r>
      <w:r w:rsidRPr="00955121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для развития индивидуальности, личной культуры, коммуникативных способностей ребёнка, детской одарённости.</w:t>
      </w: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5121">
        <w:rPr>
          <w:rFonts w:ascii="Times New Roman" w:hAnsi="Times New Roman"/>
          <w:b/>
          <w:sz w:val="28"/>
          <w:szCs w:val="28"/>
        </w:rPr>
        <w:t>Стратегические и тактические ориентиры обновления содержания образовательного процесса.</w:t>
      </w:r>
      <w:r w:rsidRPr="00955121">
        <w:rPr>
          <w:rFonts w:ascii="Times New Roman" w:hAnsi="Times New Roman"/>
          <w:sz w:val="28"/>
          <w:szCs w:val="28"/>
        </w:rPr>
        <w:t xml:space="preserve"> </w:t>
      </w: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>В Учебный план включены следующие образовательные программы, в содержании которых отражены:</w:t>
      </w:r>
    </w:p>
    <w:p w:rsidR="00FC43DB" w:rsidRPr="00955121" w:rsidRDefault="00FC43DB" w:rsidP="00FC43DB">
      <w:pPr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 xml:space="preserve">ведущие идеи, цели и средства их достижения; </w:t>
      </w:r>
    </w:p>
    <w:p w:rsidR="00FC43DB" w:rsidRPr="00955121" w:rsidRDefault="00FC43DB" w:rsidP="00FC43DB">
      <w:pPr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 xml:space="preserve">планирование образовательного процесса с изложением последовательности и тематики образовательного материала; </w:t>
      </w:r>
    </w:p>
    <w:p w:rsidR="00FC43DB" w:rsidRPr="00955121" w:rsidRDefault="00FC43DB" w:rsidP="00FC43DB">
      <w:pPr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 xml:space="preserve">педагогические технологии развития ребенка и определения результатов педагогической деятельности; </w:t>
      </w:r>
    </w:p>
    <w:p w:rsidR="00FC43DB" w:rsidRPr="00955121" w:rsidRDefault="00FC43DB" w:rsidP="00FC43DB">
      <w:pPr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 xml:space="preserve">организация образовательного процесса как единой развивающей среды и совместной деятельности детей, педагогов, родителей; </w:t>
      </w:r>
    </w:p>
    <w:p w:rsidR="00FC43DB" w:rsidRPr="00955121" w:rsidRDefault="00FC43DB" w:rsidP="00FC43DB">
      <w:pPr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 xml:space="preserve">материально-техническое, информационное, методическое обеспечение образовательного процесса с указанием необходимых материалов и оборудования. </w:t>
      </w:r>
    </w:p>
    <w:p w:rsidR="00FC43DB" w:rsidRDefault="00FC43DB" w:rsidP="00FC43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43DB" w:rsidRDefault="00FC43DB" w:rsidP="00FC43D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744E6">
        <w:rPr>
          <w:rFonts w:ascii="Times New Roman" w:hAnsi="Times New Roman"/>
          <w:b/>
          <w:color w:val="000000"/>
          <w:sz w:val="28"/>
          <w:szCs w:val="28"/>
        </w:rPr>
        <w:t>В рабочей сетке учебного плана указываются: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z w:val="28"/>
          <w:szCs w:val="28"/>
        </w:rPr>
        <w:t>направленность;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2"/>
          <w:sz w:val="28"/>
          <w:szCs w:val="28"/>
        </w:rPr>
        <w:t>название объединения;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z w:val="28"/>
          <w:szCs w:val="28"/>
        </w:rPr>
        <w:t>характеристика учебных групп по возрасту и году обучения;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-1"/>
          <w:sz w:val="28"/>
          <w:szCs w:val="28"/>
        </w:rPr>
        <w:t>количество групп;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z w:val="28"/>
          <w:szCs w:val="28"/>
        </w:rPr>
        <w:t xml:space="preserve"> количество часов на одну учебную группу в неделю;</w:t>
      </w:r>
    </w:p>
    <w:p w:rsidR="00FC43DB" w:rsidRPr="00A744E6" w:rsidRDefault="00FC43DB" w:rsidP="00FC43DB">
      <w:pPr>
        <w:numPr>
          <w:ilvl w:val="0"/>
          <w:numId w:val="5"/>
        </w:numPr>
        <w:shd w:val="clear" w:color="auto" w:fill="FFFFFF"/>
        <w:spacing w:after="0" w:line="240" w:lineRule="auto"/>
        <w:ind w:firstLine="66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z w:val="28"/>
          <w:szCs w:val="28"/>
        </w:rPr>
        <w:t>общее количество часов и учебных групп.</w:t>
      </w: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7973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34A">
        <w:rPr>
          <w:rFonts w:ascii="Times New Roman" w:hAnsi="Times New Roman"/>
          <w:b/>
          <w:color w:val="000000"/>
          <w:sz w:val="28"/>
          <w:szCs w:val="28"/>
        </w:rPr>
        <w:t>Программы эколого-биологической направленности представлены следующими дополнительными образовательными программами:</w:t>
      </w:r>
      <w:r w:rsidRPr="007973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«Экология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34A">
        <w:rPr>
          <w:rFonts w:ascii="Times New Roman" w:hAnsi="Times New Roman"/>
          <w:color w:val="000000"/>
          <w:sz w:val="28"/>
          <w:szCs w:val="28"/>
        </w:rPr>
        <w:t>«Юный натуралист»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«Орнитология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«Охрана природы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«Природа и мы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34A">
        <w:rPr>
          <w:rFonts w:ascii="Times New Roman" w:hAnsi="Times New Roman"/>
          <w:color w:val="000000"/>
          <w:sz w:val="28"/>
          <w:szCs w:val="28"/>
        </w:rPr>
        <w:t>«Юный овощевод»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34A">
        <w:rPr>
          <w:rFonts w:ascii="Times New Roman" w:hAnsi="Times New Roman"/>
          <w:color w:val="000000"/>
          <w:sz w:val="28"/>
          <w:szCs w:val="28"/>
        </w:rPr>
        <w:t>«Юный зоолог»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«Цветоводство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«Комнатное цветоводство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34A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Зелёная аптека</w:t>
      </w:r>
      <w:r w:rsidRPr="0079734A">
        <w:rPr>
          <w:rFonts w:ascii="Times New Roman" w:hAnsi="Times New Roman"/>
          <w:color w:val="000000"/>
          <w:sz w:val="28"/>
          <w:szCs w:val="28"/>
        </w:rPr>
        <w:t>»</w:t>
      </w:r>
    </w:p>
    <w:p w:rsidR="00FC43DB" w:rsidRPr="0079734A" w:rsidRDefault="00FC43DB" w:rsidP="00FC43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55121">
        <w:rPr>
          <w:rFonts w:ascii="Times New Roman" w:hAnsi="Times New Roman"/>
          <w:b/>
          <w:bCs/>
          <w:sz w:val="28"/>
          <w:szCs w:val="28"/>
        </w:rPr>
        <w:t xml:space="preserve">4.  Режим  образовательного процесса  </w:t>
      </w:r>
    </w:p>
    <w:p w:rsidR="00FC43DB" w:rsidRDefault="00FC43DB" w:rsidP="00FC43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55121">
        <w:rPr>
          <w:rFonts w:ascii="Times New Roman" w:hAnsi="Times New Roman"/>
          <w:b/>
          <w:bCs/>
          <w:sz w:val="28"/>
          <w:szCs w:val="28"/>
        </w:rPr>
        <w:t>4.1. Учебный год начинаетс</w:t>
      </w:r>
      <w:r w:rsidR="00DE7D90">
        <w:rPr>
          <w:rFonts w:ascii="Times New Roman" w:hAnsi="Times New Roman"/>
          <w:b/>
          <w:bCs/>
          <w:sz w:val="28"/>
          <w:szCs w:val="28"/>
        </w:rPr>
        <w:t>я 16 сентября и заканчивается 30</w:t>
      </w:r>
      <w:r w:rsidRPr="00955121">
        <w:rPr>
          <w:rFonts w:ascii="Times New Roman" w:hAnsi="Times New Roman"/>
          <w:b/>
          <w:bCs/>
          <w:sz w:val="28"/>
          <w:szCs w:val="28"/>
        </w:rPr>
        <w:t xml:space="preserve"> мая.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955121">
        <w:rPr>
          <w:rFonts w:ascii="Times New Roman" w:hAnsi="Times New Roman"/>
          <w:iCs/>
          <w:sz w:val="28"/>
          <w:szCs w:val="28"/>
        </w:rPr>
        <w:t xml:space="preserve">Продолжительность учебного года  36  учебных недель. </w:t>
      </w:r>
    </w:p>
    <w:p w:rsidR="00FC43DB" w:rsidRPr="002B74C6" w:rsidRDefault="00FC43DB" w:rsidP="00FC43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Pr="00955121">
        <w:rPr>
          <w:rFonts w:ascii="Times New Roman" w:hAnsi="Times New Roman"/>
          <w:iCs/>
          <w:sz w:val="28"/>
          <w:szCs w:val="28"/>
        </w:rPr>
        <w:t>Учебные занятия проводятся в свободное от занятий в общеобразовательном</w:t>
      </w:r>
      <w:r>
        <w:rPr>
          <w:rFonts w:ascii="Times New Roman" w:hAnsi="Times New Roman"/>
          <w:iCs/>
          <w:sz w:val="28"/>
          <w:szCs w:val="28"/>
        </w:rPr>
        <w:t xml:space="preserve"> учреждении время.</w:t>
      </w:r>
    </w:p>
    <w:p w:rsidR="00FC43DB" w:rsidRDefault="00FC43DB" w:rsidP="00FC4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  <w:r w:rsidRPr="00955121">
        <w:rPr>
          <w:rFonts w:ascii="Times New Roman" w:hAnsi="Times New Roman"/>
          <w:iCs/>
          <w:sz w:val="28"/>
          <w:szCs w:val="28"/>
        </w:rPr>
        <w:t>Учреждение организует работу в каникулярное время. Во время летних каникул учебный процесс продолжается в форме профильных лагерей разной направле</w:t>
      </w:r>
      <w:r>
        <w:rPr>
          <w:rFonts w:ascii="Times New Roman" w:hAnsi="Times New Roman"/>
          <w:iCs/>
          <w:sz w:val="28"/>
          <w:szCs w:val="28"/>
        </w:rPr>
        <w:t>нности, экскурсий, экспедиций и т.д.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FC43DB" w:rsidRPr="00EA3EC8" w:rsidRDefault="00FC43DB" w:rsidP="00FC43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lastRenderedPageBreak/>
        <w:t>Учреждение   решает проблему развития мотивации личности к познанию и творчеству через реализацию программ дополнительного образования детей, используя следующие формы организации учебного процесса: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121">
        <w:rPr>
          <w:rFonts w:ascii="Times New Roman" w:hAnsi="Times New Roman"/>
          <w:sz w:val="28"/>
          <w:szCs w:val="28"/>
        </w:rPr>
        <w:t>учебные занятия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лекции, семинары, дискуссии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экскурсии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открытые учебные занятия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туристические походы</w:t>
      </w:r>
      <w:r>
        <w:rPr>
          <w:rFonts w:ascii="Times New Roman" w:hAnsi="Times New Roman"/>
          <w:sz w:val="28"/>
          <w:szCs w:val="28"/>
        </w:rPr>
        <w:t>,</w:t>
      </w:r>
      <w:r w:rsidRPr="00955121">
        <w:rPr>
          <w:rFonts w:ascii="Times New Roman" w:hAnsi="Times New Roman"/>
          <w:sz w:val="28"/>
          <w:szCs w:val="28"/>
        </w:rPr>
        <w:t xml:space="preserve"> учебные игры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121">
        <w:rPr>
          <w:rFonts w:ascii="Times New Roman" w:hAnsi="Times New Roman"/>
          <w:sz w:val="28"/>
          <w:szCs w:val="28"/>
        </w:rPr>
        <w:t>консультации</w:t>
      </w:r>
      <w:r>
        <w:rPr>
          <w:rFonts w:ascii="Times New Roman" w:hAnsi="Times New Roman"/>
          <w:sz w:val="28"/>
          <w:szCs w:val="28"/>
        </w:rPr>
        <w:t>, соревнования и т.д.</w:t>
      </w: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955121">
        <w:rPr>
          <w:rFonts w:ascii="Times New Roman" w:hAnsi="Times New Roman"/>
          <w:b/>
          <w:iCs/>
          <w:sz w:val="28"/>
          <w:szCs w:val="28"/>
        </w:rPr>
        <w:t xml:space="preserve">4.2.Период обучения в Учреждении. </w:t>
      </w:r>
    </w:p>
    <w:p w:rsidR="00FC43DB" w:rsidRPr="00DA562A" w:rsidRDefault="00FC43DB" w:rsidP="00FC43D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55121">
        <w:rPr>
          <w:rFonts w:ascii="Times New Roman" w:hAnsi="Times New Roman"/>
          <w:iCs/>
          <w:sz w:val="28"/>
          <w:szCs w:val="28"/>
        </w:rPr>
        <w:t>Период обучения в</w:t>
      </w:r>
      <w:r>
        <w:rPr>
          <w:rFonts w:ascii="Times New Roman" w:hAnsi="Times New Roman"/>
          <w:iCs/>
          <w:sz w:val="28"/>
          <w:szCs w:val="28"/>
        </w:rPr>
        <w:t xml:space="preserve"> Учреждении составляет от 1 до 3</w:t>
      </w:r>
      <w:r w:rsidRPr="00955121">
        <w:rPr>
          <w:rFonts w:ascii="Times New Roman" w:hAnsi="Times New Roman"/>
          <w:iCs/>
          <w:sz w:val="28"/>
          <w:szCs w:val="28"/>
        </w:rPr>
        <w:t xml:space="preserve"> лет и включает в себя следующие этапы:</w:t>
      </w:r>
    </w:p>
    <w:p w:rsidR="00FC43DB" w:rsidRPr="0008237C" w:rsidRDefault="00FC43DB" w:rsidP="00FC43D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8237C">
        <w:rPr>
          <w:rFonts w:ascii="Times New Roman" w:hAnsi="Times New Roman"/>
          <w:b/>
          <w:iCs/>
          <w:sz w:val="28"/>
          <w:szCs w:val="28"/>
        </w:rPr>
        <w:t>начальный этап подготовки (1 год обучения</w:t>
      </w:r>
      <w:r w:rsidRPr="0008237C">
        <w:rPr>
          <w:rFonts w:ascii="Times New Roman" w:hAnsi="Times New Roman"/>
          <w:iCs/>
          <w:sz w:val="28"/>
          <w:szCs w:val="28"/>
        </w:rPr>
        <w:t>) принимаются желающие дети и подростки, не имеющие противопоказания о возможности заниматься в детском объединении;</w:t>
      </w:r>
    </w:p>
    <w:p w:rsidR="00FC43DB" w:rsidRPr="0008237C" w:rsidRDefault="00FC43DB" w:rsidP="00FC43D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8237C">
        <w:rPr>
          <w:rFonts w:ascii="Times New Roman" w:hAnsi="Times New Roman"/>
          <w:b/>
          <w:iCs/>
          <w:sz w:val="28"/>
          <w:szCs w:val="28"/>
        </w:rPr>
        <w:t>средний эт</w:t>
      </w:r>
      <w:r>
        <w:rPr>
          <w:rFonts w:ascii="Times New Roman" w:hAnsi="Times New Roman"/>
          <w:b/>
          <w:iCs/>
          <w:sz w:val="28"/>
          <w:szCs w:val="28"/>
        </w:rPr>
        <w:t>ап подготовки (2 год обучения</w:t>
      </w:r>
      <w:r w:rsidRPr="0008237C">
        <w:rPr>
          <w:rFonts w:ascii="Times New Roman" w:hAnsi="Times New Roman"/>
          <w:b/>
          <w:iCs/>
          <w:sz w:val="28"/>
          <w:szCs w:val="28"/>
        </w:rPr>
        <w:t>):</w:t>
      </w:r>
      <w:r w:rsidRPr="0008237C">
        <w:rPr>
          <w:rFonts w:ascii="Times New Roman" w:hAnsi="Times New Roman"/>
          <w:iCs/>
          <w:sz w:val="28"/>
          <w:szCs w:val="28"/>
        </w:rPr>
        <w:t xml:space="preserve"> зачисляются обучающиеся, прошедшую необходимую подготовку в группах начального этапа подготовки, а также прошедшее входное тестирование, предусмотренное</w:t>
      </w:r>
      <w:r>
        <w:rPr>
          <w:rFonts w:ascii="Times New Roman" w:hAnsi="Times New Roman"/>
          <w:iCs/>
          <w:sz w:val="28"/>
          <w:szCs w:val="28"/>
        </w:rPr>
        <w:t xml:space="preserve"> образовательной программой 2 </w:t>
      </w:r>
      <w:r w:rsidRPr="0008237C">
        <w:rPr>
          <w:rFonts w:ascii="Times New Roman" w:hAnsi="Times New Roman"/>
          <w:iCs/>
          <w:sz w:val="28"/>
          <w:szCs w:val="28"/>
        </w:rPr>
        <w:t>года обучения;</w:t>
      </w:r>
    </w:p>
    <w:p w:rsidR="00FC43DB" w:rsidRPr="0008237C" w:rsidRDefault="00FC43DB" w:rsidP="00FC43D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этап совершенствования (3 год</w:t>
      </w:r>
      <w:r w:rsidRPr="0008237C">
        <w:rPr>
          <w:rFonts w:ascii="Times New Roman" w:hAnsi="Times New Roman"/>
          <w:b/>
          <w:iCs/>
          <w:sz w:val="28"/>
          <w:szCs w:val="28"/>
        </w:rPr>
        <w:t xml:space="preserve"> обучения</w:t>
      </w:r>
      <w:r w:rsidRPr="0008237C">
        <w:rPr>
          <w:rFonts w:ascii="Times New Roman" w:hAnsi="Times New Roman"/>
          <w:iCs/>
          <w:sz w:val="28"/>
          <w:szCs w:val="28"/>
        </w:rPr>
        <w:t>): зачисляются обучающиеся, прошедшие образовательные программы среднего этапа подготовки, а также прошедшие входное тестирование, предусмотренное образовательной пр</w:t>
      </w:r>
      <w:r>
        <w:rPr>
          <w:rFonts w:ascii="Times New Roman" w:hAnsi="Times New Roman"/>
          <w:iCs/>
          <w:sz w:val="28"/>
          <w:szCs w:val="28"/>
        </w:rPr>
        <w:t>ограммой 3-</w:t>
      </w:r>
      <w:r w:rsidRPr="0008237C">
        <w:rPr>
          <w:rFonts w:ascii="Times New Roman" w:hAnsi="Times New Roman"/>
          <w:iCs/>
          <w:sz w:val="28"/>
          <w:szCs w:val="28"/>
        </w:rPr>
        <w:t>года обучения.</w:t>
      </w:r>
    </w:p>
    <w:p w:rsidR="00FC43DB" w:rsidRDefault="00FC43DB" w:rsidP="00FC43D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55121">
        <w:rPr>
          <w:rFonts w:ascii="Times New Roman" w:hAnsi="Times New Roman"/>
          <w:b/>
          <w:iCs/>
          <w:sz w:val="28"/>
          <w:szCs w:val="28"/>
        </w:rPr>
        <w:t>4.3.</w:t>
      </w:r>
      <w:r w:rsidRPr="00955121">
        <w:rPr>
          <w:rFonts w:ascii="Times New Roman" w:hAnsi="Times New Roman"/>
          <w:iCs/>
          <w:sz w:val="28"/>
          <w:szCs w:val="28"/>
        </w:rPr>
        <w:t xml:space="preserve"> </w:t>
      </w:r>
      <w:r w:rsidRPr="00955121">
        <w:rPr>
          <w:rFonts w:ascii="Times New Roman" w:hAnsi="Times New Roman"/>
          <w:b/>
          <w:iCs/>
          <w:sz w:val="28"/>
          <w:szCs w:val="28"/>
        </w:rPr>
        <w:t>Численный состав учебных групп.</w:t>
      </w:r>
      <w:r w:rsidRPr="00955121">
        <w:rPr>
          <w:rFonts w:ascii="Times New Roman" w:hAnsi="Times New Roman"/>
          <w:iCs/>
          <w:sz w:val="28"/>
          <w:szCs w:val="28"/>
        </w:rPr>
        <w:t xml:space="preserve"> Численный состав учебных групп определяется в соответствии с психолого-педагогическими рекомендациями, санитарно-гигиеническими нормами в зависимости от года обучения, содержания образовательных программ, форм обучения, направлений образовательной деятельности, специфики деятельности и составляет:</w:t>
      </w:r>
    </w:p>
    <w:p w:rsidR="00FC43DB" w:rsidRDefault="00FC43DB" w:rsidP="00FC43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744E6">
        <w:rPr>
          <w:rFonts w:ascii="Times New Roman" w:hAnsi="Times New Roman"/>
          <w:iCs/>
          <w:sz w:val="28"/>
          <w:szCs w:val="28"/>
        </w:rPr>
        <w:t>в группах начального этапа (1 год обучения) -  12-15 человек;</w:t>
      </w:r>
    </w:p>
    <w:p w:rsidR="00FC43DB" w:rsidRDefault="00FC43DB" w:rsidP="00FC43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группах среднего этапа (2</w:t>
      </w:r>
      <w:r w:rsidRPr="00A744E6">
        <w:rPr>
          <w:rFonts w:ascii="Times New Roman" w:hAnsi="Times New Roman"/>
          <w:iCs/>
          <w:sz w:val="28"/>
          <w:szCs w:val="28"/>
        </w:rPr>
        <w:t>года обучения) - 10-12 человек;</w:t>
      </w:r>
    </w:p>
    <w:p w:rsidR="00FC43DB" w:rsidRPr="00CC2736" w:rsidRDefault="00FC43DB" w:rsidP="00FC43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744E6">
        <w:rPr>
          <w:rFonts w:ascii="Times New Roman" w:hAnsi="Times New Roman"/>
          <w:iCs/>
          <w:sz w:val="28"/>
          <w:szCs w:val="28"/>
        </w:rPr>
        <w:t xml:space="preserve">в группах этапа совершенствования </w:t>
      </w:r>
      <w:r>
        <w:rPr>
          <w:rFonts w:ascii="Times New Roman" w:hAnsi="Times New Roman"/>
          <w:iCs/>
          <w:sz w:val="28"/>
          <w:szCs w:val="28"/>
        </w:rPr>
        <w:t>(3</w:t>
      </w:r>
      <w:r w:rsidRPr="00A744E6">
        <w:rPr>
          <w:rFonts w:ascii="Times New Roman" w:hAnsi="Times New Roman"/>
          <w:iCs/>
          <w:sz w:val="28"/>
          <w:szCs w:val="28"/>
        </w:rPr>
        <w:t xml:space="preserve"> год обучения) - 8-10 человек;</w:t>
      </w:r>
    </w:p>
    <w:p w:rsidR="00FC43DB" w:rsidRDefault="00FC43DB" w:rsidP="00FC4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551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5121">
        <w:rPr>
          <w:rFonts w:ascii="Times New Roman" w:hAnsi="Times New Roman"/>
          <w:b/>
          <w:sz w:val="28"/>
          <w:szCs w:val="28"/>
        </w:rPr>
        <w:t xml:space="preserve">4.4.Основные формы образовательного процесса.                                                                                                            </w:t>
      </w:r>
      <w:r w:rsidRPr="00C42BF5">
        <w:rPr>
          <w:rFonts w:ascii="Times New Roman" w:hAnsi="Times New Roman"/>
          <w:b/>
          <w:sz w:val="28"/>
          <w:szCs w:val="28"/>
        </w:rPr>
        <w:t>Основными формами образовательного процесса являются:</w:t>
      </w:r>
    </w:p>
    <w:p w:rsidR="00FC43DB" w:rsidRPr="00A744E6" w:rsidRDefault="00FC43DB" w:rsidP="00FC43D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sz w:val="28"/>
          <w:szCs w:val="28"/>
        </w:rPr>
        <w:t>теоретические и практические занятия;</w:t>
      </w:r>
    </w:p>
    <w:p w:rsidR="00FC43DB" w:rsidRPr="00A744E6" w:rsidRDefault="00FC43DB" w:rsidP="00FC43D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групповые </w:t>
      </w:r>
      <w:r w:rsidRPr="00A744E6">
        <w:rPr>
          <w:rFonts w:ascii="Times New Roman" w:hAnsi="Times New Roman"/>
          <w:sz w:val="28"/>
          <w:szCs w:val="28"/>
        </w:rPr>
        <w:t xml:space="preserve"> занятия;</w:t>
      </w:r>
    </w:p>
    <w:p w:rsidR="00FC43DB" w:rsidRPr="00A744E6" w:rsidRDefault="00FC43DB" w:rsidP="00FC4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121">
        <w:rPr>
          <w:rFonts w:ascii="Times New Roman" w:hAnsi="Times New Roman"/>
          <w:sz w:val="28"/>
          <w:szCs w:val="28"/>
        </w:rPr>
        <w:t>Количество час</w:t>
      </w:r>
      <w:r>
        <w:rPr>
          <w:rFonts w:ascii="Times New Roman" w:hAnsi="Times New Roman"/>
          <w:sz w:val="28"/>
          <w:szCs w:val="28"/>
        </w:rPr>
        <w:t xml:space="preserve">ов на групповые </w:t>
      </w:r>
      <w:r w:rsidRPr="00955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занятия </w:t>
      </w:r>
      <w:r w:rsidRPr="00955121">
        <w:rPr>
          <w:rFonts w:ascii="Times New Roman" w:hAnsi="Times New Roman"/>
          <w:sz w:val="28"/>
          <w:szCs w:val="28"/>
        </w:rPr>
        <w:t xml:space="preserve"> определяется педагогами в соответствии с утвержденными образовательными программами.</w:t>
      </w:r>
    </w:p>
    <w:p w:rsidR="00FC43DB" w:rsidRDefault="00FC43DB" w:rsidP="00FC43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55121">
        <w:rPr>
          <w:rFonts w:ascii="Times New Roman" w:hAnsi="Times New Roman"/>
          <w:b/>
          <w:color w:val="000000"/>
          <w:sz w:val="28"/>
          <w:szCs w:val="28"/>
        </w:rPr>
        <w:t xml:space="preserve">Учебная нагрузка  </w:t>
      </w:r>
      <w:proofErr w:type="gramStart"/>
      <w:r w:rsidRPr="00955121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955121">
        <w:rPr>
          <w:rFonts w:ascii="Times New Roman" w:hAnsi="Times New Roman"/>
          <w:b/>
          <w:color w:val="000000"/>
          <w:sz w:val="28"/>
          <w:szCs w:val="28"/>
        </w:rPr>
        <w:t xml:space="preserve">  по возрасту</w:t>
      </w:r>
      <w:r w:rsidRPr="00955121">
        <w:rPr>
          <w:rFonts w:ascii="Times New Roman" w:hAnsi="Times New Roman"/>
          <w:color w:val="000000"/>
          <w:sz w:val="28"/>
          <w:szCs w:val="28"/>
        </w:rPr>
        <w:t>:</w:t>
      </w:r>
    </w:p>
    <w:p w:rsidR="00FC43DB" w:rsidRPr="00A744E6" w:rsidRDefault="00FC43DB" w:rsidP="00FC43D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>дошкольный</w:t>
      </w:r>
      <w:proofErr w:type="gramEnd"/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 xml:space="preserve">  - 1- 2 часа в неделю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 xml:space="preserve"> групповые</w:t>
      </w:r>
    </w:p>
    <w:p w:rsidR="00FC43DB" w:rsidRPr="00A744E6" w:rsidRDefault="00FC43DB" w:rsidP="00FC43D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 xml:space="preserve">младший -     4 часа  в неделю - </w:t>
      </w:r>
      <w:proofErr w:type="gramStart"/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>групповые</w:t>
      </w:r>
      <w:proofErr w:type="gramEnd"/>
      <w:r w:rsidRPr="00A744E6">
        <w:rPr>
          <w:rFonts w:ascii="Times New Roman" w:hAnsi="Times New Roman"/>
          <w:color w:val="000000"/>
          <w:spacing w:val="1"/>
          <w:sz w:val="28"/>
          <w:szCs w:val="28"/>
        </w:rPr>
        <w:t xml:space="preserve">; </w:t>
      </w:r>
    </w:p>
    <w:p w:rsidR="00FC43DB" w:rsidRDefault="00FC43DB" w:rsidP="00FC43D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744E6">
        <w:rPr>
          <w:rFonts w:ascii="Times New Roman" w:hAnsi="Times New Roman"/>
          <w:color w:val="000000"/>
          <w:sz w:val="28"/>
          <w:szCs w:val="28"/>
        </w:rPr>
        <w:t>средний</w:t>
      </w:r>
      <w:proofErr w:type="gramEnd"/>
      <w:r w:rsidRPr="00A744E6">
        <w:rPr>
          <w:rFonts w:ascii="Times New Roman" w:hAnsi="Times New Roman"/>
          <w:color w:val="000000"/>
          <w:sz w:val="28"/>
          <w:szCs w:val="28"/>
        </w:rPr>
        <w:t xml:space="preserve">  -      4 - 6 часов в неделю - группов</w:t>
      </w:r>
      <w:r>
        <w:rPr>
          <w:rFonts w:ascii="Times New Roman" w:hAnsi="Times New Roman"/>
          <w:color w:val="000000"/>
          <w:sz w:val="28"/>
          <w:szCs w:val="28"/>
        </w:rPr>
        <w:t xml:space="preserve">ые;  </w:t>
      </w:r>
    </w:p>
    <w:p w:rsidR="00FC43DB" w:rsidRDefault="00FC43DB" w:rsidP="00FC43D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744E6">
        <w:rPr>
          <w:rFonts w:ascii="Times New Roman" w:hAnsi="Times New Roman"/>
          <w:color w:val="000000"/>
          <w:sz w:val="28"/>
          <w:szCs w:val="28"/>
        </w:rPr>
        <w:t>старший</w:t>
      </w:r>
      <w:proofErr w:type="gramEnd"/>
      <w:r w:rsidRPr="00A744E6">
        <w:rPr>
          <w:rFonts w:ascii="Times New Roman" w:hAnsi="Times New Roman"/>
          <w:color w:val="000000"/>
          <w:sz w:val="28"/>
          <w:szCs w:val="28"/>
        </w:rPr>
        <w:t xml:space="preserve"> -     4- 6 часов в неделю - группо</w:t>
      </w:r>
      <w:r>
        <w:rPr>
          <w:rFonts w:ascii="Times New Roman" w:hAnsi="Times New Roman"/>
          <w:color w:val="000000"/>
          <w:sz w:val="28"/>
          <w:szCs w:val="28"/>
        </w:rPr>
        <w:t xml:space="preserve">вые; </w:t>
      </w:r>
    </w:p>
    <w:p w:rsidR="00FC43DB" w:rsidRPr="00A744E6" w:rsidRDefault="00FC43DB" w:rsidP="00FC43DB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FC43DB" w:rsidRDefault="00FC43DB" w:rsidP="00FC43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43DB" w:rsidRDefault="00FC43DB" w:rsidP="00FC43D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36D76">
        <w:rPr>
          <w:rFonts w:ascii="Times New Roman" w:hAnsi="Times New Roman"/>
          <w:b/>
          <w:color w:val="000000"/>
          <w:sz w:val="28"/>
          <w:szCs w:val="28"/>
        </w:rPr>
        <w:t>Учебные   группы  распределены по возрасту следующим образом:</w:t>
      </w:r>
    </w:p>
    <w:p w:rsidR="00FC43DB" w:rsidRPr="00A744E6" w:rsidRDefault="00FC43DB" w:rsidP="00FC43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-1"/>
          <w:sz w:val="28"/>
          <w:szCs w:val="28"/>
        </w:rPr>
        <w:t>дошкольный – 6 - 7  лет</w:t>
      </w:r>
    </w:p>
    <w:p w:rsidR="00FC43DB" w:rsidRPr="00A744E6" w:rsidRDefault="00FC43DB" w:rsidP="00FC43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-1"/>
          <w:sz w:val="28"/>
          <w:szCs w:val="28"/>
        </w:rPr>
        <w:t>младший -       7 - 10 лет</w:t>
      </w:r>
    </w:p>
    <w:p w:rsidR="00FC43DB" w:rsidRPr="00A744E6" w:rsidRDefault="00FC43DB" w:rsidP="00FC43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8"/>
          <w:sz w:val="28"/>
          <w:szCs w:val="28"/>
        </w:rPr>
        <w:lastRenderedPageBreak/>
        <w:t>средний -      10-12 лет</w:t>
      </w:r>
    </w:p>
    <w:p w:rsidR="00FC43DB" w:rsidRPr="00A744E6" w:rsidRDefault="00FC43DB" w:rsidP="00FC43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color w:val="000000"/>
          <w:spacing w:val="4"/>
          <w:sz w:val="28"/>
          <w:szCs w:val="28"/>
        </w:rPr>
        <w:t>старший -       13 -18 лет</w:t>
      </w:r>
    </w:p>
    <w:p w:rsidR="00FC43DB" w:rsidRPr="00955121" w:rsidRDefault="00FC43DB" w:rsidP="00FC4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43DB" w:rsidRPr="00955121" w:rsidRDefault="00FC43DB" w:rsidP="00FC43DB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955121">
        <w:rPr>
          <w:rFonts w:ascii="Times New Roman" w:hAnsi="Times New Roman"/>
          <w:b/>
          <w:iCs/>
          <w:sz w:val="28"/>
          <w:szCs w:val="28"/>
        </w:rPr>
        <w:t>4.5. Система оценок  аттестации обучающихся, формы и порядок её проведения.</w:t>
      </w:r>
    </w:p>
    <w:p w:rsidR="00FC43DB" w:rsidRDefault="00FC43DB" w:rsidP="00FC43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  <w:r w:rsidRPr="00955121">
        <w:rPr>
          <w:rFonts w:ascii="Times New Roman" w:hAnsi="Times New Roman"/>
          <w:iCs/>
          <w:sz w:val="28"/>
          <w:szCs w:val="28"/>
        </w:rPr>
        <w:t xml:space="preserve">Освоение образовательных программ предусматривает проведение промежуточной  (не менее 1 раза в полугодие) и итоговой аттестации обучающихся. </w:t>
      </w:r>
      <w:r>
        <w:rPr>
          <w:rFonts w:ascii="Times New Roman" w:hAnsi="Times New Roman"/>
          <w:iCs/>
          <w:sz w:val="28"/>
          <w:szCs w:val="28"/>
        </w:rPr>
        <w:t xml:space="preserve">    </w:t>
      </w:r>
    </w:p>
    <w:p w:rsidR="00FC43DB" w:rsidRPr="00955121" w:rsidRDefault="00FC43DB" w:rsidP="00FC43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  <w:proofErr w:type="gramStart"/>
      <w:r w:rsidRPr="00955121">
        <w:rPr>
          <w:rFonts w:ascii="Times New Roman" w:hAnsi="Times New Roman"/>
          <w:iCs/>
          <w:sz w:val="28"/>
          <w:szCs w:val="28"/>
        </w:rPr>
        <w:t>Аттестация   обучающихся проводится в форме отчетных выставок, соревнований, конкурсов, фестивалей, семинаров, конференций,  тестов, докладов, рефератов, собеседований.</w:t>
      </w:r>
      <w:proofErr w:type="gramEnd"/>
    </w:p>
    <w:p w:rsidR="00FC43DB" w:rsidRDefault="00FC43DB" w:rsidP="00FC43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  <w:r w:rsidRPr="00955121">
        <w:rPr>
          <w:rFonts w:ascii="Times New Roman" w:hAnsi="Times New Roman"/>
          <w:iCs/>
          <w:sz w:val="28"/>
          <w:szCs w:val="28"/>
        </w:rPr>
        <w:t>Система оценок определяется следующими критериями:</w:t>
      </w:r>
    </w:p>
    <w:p w:rsidR="00FC43DB" w:rsidRDefault="00FC43DB" w:rsidP="00FC43D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744E6">
        <w:rPr>
          <w:rFonts w:ascii="Times New Roman" w:hAnsi="Times New Roman"/>
          <w:iCs/>
          <w:sz w:val="28"/>
          <w:szCs w:val="28"/>
        </w:rPr>
        <w:t>уровень освоения объемов образовательной программы по избранному виду деятельности;</w:t>
      </w:r>
    </w:p>
    <w:p w:rsidR="00FC43DB" w:rsidRDefault="00FC43DB" w:rsidP="00FC43D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744E6">
        <w:rPr>
          <w:rFonts w:ascii="Times New Roman" w:hAnsi="Times New Roman"/>
          <w:iCs/>
          <w:sz w:val="28"/>
          <w:szCs w:val="28"/>
        </w:rPr>
        <w:t>динамика творческих достижений, результаты выступлений в официальных региональных и  Всероссийских мероприятиях.</w:t>
      </w:r>
    </w:p>
    <w:p w:rsidR="00FC43DB" w:rsidRPr="00A744E6" w:rsidRDefault="00FC43DB" w:rsidP="00FC43DB">
      <w:pPr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FC43DB" w:rsidRDefault="00FC43DB" w:rsidP="00FC4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5121">
        <w:rPr>
          <w:rFonts w:ascii="Times New Roman" w:hAnsi="Times New Roman"/>
          <w:b/>
          <w:sz w:val="28"/>
          <w:szCs w:val="28"/>
        </w:rPr>
        <w:t>5. Перспективы  работы по реализации учебного плана.</w:t>
      </w:r>
    </w:p>
    <w:p w:rsidR="00FC43DB" w:rsidRPr="00A744E6" w:rsidRDefault="00FC43DB" w:rsidP="00FC43D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sz w:val="28"/>
          <w:szCs w:val="28"/>
        </w:rPr>
        <w:t>Продолжить  совершенствование  составительских    образовательных программ.</w:t>
      </w:r>
    </w:p>
    <w:p w:rsidR="00FC43DB" w:rsidRPr="00DE7D90" w:rsidRDefault="00FC43DB" w:rsidP="00FC43D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4E6">
        <w:rPr>
          <w:rFonts w:ascii="Times New Roman" w:hAnsi="Times New Roman"/>
          <w:sz w:val="28"/>
          <w:szCs w:val="28"/>
        </w:rPr>
        <w:t>Поддерживать единство  образовательных программ  основного и дополнительного образования.</w:t>
      </w:r>
    </w:p>
    <w:p w:rsidR="00DE7D90" w:rsidRPr="00A744E6" w:rsidRDefault="00DE7D90" w:rsidP="00DE7D90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5D7EF4" w:rsidRDefault="00FC43DB" w:rsidP="00DE7D90">
      <w:pPr>
        <w:pStyle w:val="a3"/>
        <w:rPr>
          <w:rFonts w:ascii="Times New Roman" w:hAnsi="Times New Roman"/>
          <w:sz w:val="28"/>
          <w:szCs w:val="28"/>
        </w:rPr>
      </w:pPr>
      <w:r w:rsidRPr="00A744E6">
        <w:rPr>
          <w:rFonts w:ascii="Times New Roman" w:hAnsi="Times New Roman"/>
          <w:sz w:val="28"/>
          <w:szCs w:val="28"/>
        </w:rPr>
        <w:t>В процессе реализации содержани</w:t>
      </w:r>
      <w:r w:rsidR="00DE7D90">
        <w:rPr>
          <w:rFonts w:ascii="Times New Roman" w:hAnsi="Times New Roman"/>
          <w:sz w:val="28"/>
          <w:szCs w:val="28"/>
        </w:rPr>
        <w:t xml:space="preserve">я образования по учебному плану </w:t>
      </w:r>
    </w:p>
    <w:p w:rsidR="00946892" w:rsidRDefault="00DE7D90" w:rsidP="00DE7D90">
      <w:pPr>
        <w:pStyle w:val="a3"/>
        <w:rPr>
          <w:rFonts w:ascii="Times New Roman" w:hAnsi="Times New Roman"/>
          <w:sz w:val="28"/>
          <w:szCs w:val="28"/>
        </w:rPr>
      </w:pPr>
      <w:r w:rsidRPr="00A744E6">
        <w:rPr>
          <w:rFonts w:ascii="Times New Roman" w:hAnsi="Times New Roman"/>
          <w:sz w:val="28"/>
          <w:szCs w:val="28"/>
        </w:rPr>
        <w:t>продолжить разработку новых педагогических техноло</w:t>
      </w:r>
      <w:r>
        <w:rPr>
          <w:rFonts w:ascii="Times New Roman" w:hAnsi="Times New Roman"/>
          <w:sz w:val="28"/>
          <w:szCs w:val="28"/>
        </w:rPr>
        <w:t>гий.</w:t>
      </w:r>
    </w:p>
    <w:p w:rsidR="00946892" w:rsidRDefault="00946892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46892" w:rsidRDefault="00946892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46892" w:rsidRDefault="00946892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46892" w:rsidRDefault="00946892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A02D1" w:rsidRDefault="009A02D1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A02D1" w:rsidRDefault="009A02D1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DE7D90" w:rsidRDefault="00DE7D90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DE7D90" w:rsidRDefault="00DE7D90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DE7D90" w:rsidRDefault="00DE7D90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46892" w:rsidRDefault="00946892" w:rsidP="00630147">
      <w:pPr>
        <w:pStyle w:val="a3"/>
        <w:rPr>
          <w:rFonts w:ascii="Times New Roman" w:hAnsi="Times New Roman" w:cs="Times New Roman"/>
          <w:sz w:val="28"/>
        </w:rPr>
      </w:pPr>
      <w:r w:rsidRPr="007E1FBF">
        <w:rPr>
          <w:rFonts w:ascii="Times New Roman" w:hAnsi="Times New Roman" w:cs="Times New Roman"/>
        </w:rPr>
        <w:lastRenderedPageBreak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1E59" w:rsidRDefault="00A31E59" w:rsidP="00946892">
      <w:pPr>
        <w:rPr>
          <w:rFonts w:ascii="Times New Roman" w:hAnsi="Times New Roman" w:cs="Times New Roman"/>
          <w:sz w:val="28"/>
        </w:rPr>
      </w:pPr>
    </w:p>
    <w:p w:rsidR="00A31E59" w:rsidRPr="00A31E59" w:rsidRDefault="00A31E59" w:rsidP="00946892">
      <w:pPr>
        <w:rPr>
          <w:rFonts w:ascii="Times New Roman" w:hAnsi="Times New Roman" w:cs="Times New Roman"/>
          <w:sz w:val="28"/>
        </w:rPr>
      </w:pPr>
    </w:p>
    <w:p w:rsidR="00946892" w:rsidRDefault="00946892" w:rsidP="00946892">
      <w:pPr>
        <w:rPr>
          <w:sz w:val="28"/>
        </w:rPr>
      </w:pPr>
    </w:p>
    <w:p w:rsidR="00946892" w:rsidRDefault="00946892" w:rsidP="00FC43DB">
      <w:pPr>
        <w:pStyle w:val="a3"/>
        <w:spacing w:line="600" w:lineRule="auto"/>
        <w:rPr>
          <w:rFonts w:ascii="Times New Roman" w:hAnsi="Times New Roman"/>
          <w:sz w:val="28"/>
          <w:szCs w:val="28"/>
        </w:rPr>
      </w:pPr>
    </w:p>
    <w:p w:rsidR="00946892" w:rsidRPr="00DD5FD5" w:rsidRDefault="00946892" w:rsidP="00FC43DB">
      <w:pPr>
        <w:pStyle w:val="a3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46892" w:rsidRPr="00DD5FD5" w:rsidSect="009A02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793"/>
    <w:multiLevelType w:val="hybridMultilevel"/>
    <w:tmpl w:val="BACE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76F17"/>
    <w:multiLevelType w:val="hybridMultilevel"/>
    <w:tmpl w:val="25EA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036CE"/>
    <w:multiLevelType w:val="hybridMultilevel"/>
    <w:tmpl w:val="7FD8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B382B"/>
    <w:multiLevelType w:val="hybridMultilevel"/>
    <w:tmpl w:val="F05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81A6A"/>
    <w:multiLevelType w:val="hybridMultilevel"/>
    <w:tmpl w:val="201C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420A"/>
    <w:multiLevelType w:val="hybridMultilevel"/>
    <w:tmpl w:val="8EBA21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F536C93"/>
    <w:multiLevelType w:val="hybridMultilevel"/>
    <w:tmpl w:val="4490AF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F36DC8"/>
    <w:multiLevelType w:val="hybridMultilevel"/>
    <w:tmpl w:val="A6849BC4"/>
    <w:lvl w:ilvl="0" w:tplc="04190013">
      <w:start w:val="1"/>
      <w:numFmt w:val="upperRoman"/>
      <w:lvlText w:val="%1."/>
      <w:lvlJc w:val="righ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>
    <w:nsid w:val="623E2E14"/>
    <w:multiLevelType w:val="hybridMultilevel"/>
    <w:tmpl w:val="EB48C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486BD6"/>
    <w:multiLevelType w:val="hybridMultilevel"/>
    <w:tmpl w:val="761A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533A8"/>
    <w:multiLevelType w:val="hybridMultilevel"/>
    <w:tmpl w:val="06DA5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96069"/>
    <w:multiLevelType w:val="hybridMultilevel"/>
    <w:tmpl w:val="E868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A4619"/>
    <w:multiLevelType w:val="hybridMultilevel"/>
    <w:tmpl w:val="87E49DA0"/>
    <w:lvl w:ilvl="0" w:tplc="09289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21704"/>
    <w:rsid w:val="00006B22"/>
    <w:rsid w:val="00095797"/>
    <w:rsid w:val="000C70D2"/>
    <w:rsid w:val="000F69B4"/>
    <w:rsid w:val="00136F1A"/>
    <w:rsid w:val="00162183"/>
    <w:rsid w:val="001E23AE"/>
    <w:rsid w:val="00235C42"/>
    <w:rsid w:val="00275E75"/>
    <w:rsid w:val="0029166C"/>
    <w:rsid w:val="002C0F5D"/>
    <w:rsid w:val="002D2F32"/>
    <w:rsid w:val="002F18FD"/>
    <w:rsid w:val="002F4509"/>
    <w:rsid w:val="00340DC8"/>
    <w:rsid w:val="003B6A10"/>
    <w:rsid w:val="003D3F7C"/>
    <w:rsid w:val="0041664D"/>
    <w:rsid w:val="00426675"/>
    <w:rsid w:val="00444A05"/>
    <w:rsid w:val="00471709"/>
    <w:rsid w:val="0047357E"/>
    <w:rsid w:val="00473C38"/>
    <w:rsid w:val="004742EE"/>
    <w:rsid w:val="00480619"/>
    <w:rsid w:val="004B522C"/>
    <w:rsid w:val="004F6513"/>
    <w:rsid w:val="00531DBF"/>
    <w:rsid w:val="005615C8"/>
    <w:rsid w:val="00596A80"/>
    <w:rsid w:val="005B61D5"/>
    <w:rsid w:val="005C68E1"/>
    <w:rsid w:val="005D339C"/>
    <w:rsid w:val="005D7EF4"/>
    <w:rsid w:val="00630147"/>
    <w:rsid w:val="006B3A60"/>
    <w:rsid w:val="00701D13"/>
    <w:rsid w:val="00710F7C"/>
    <w:rsid w:val="00766BEF"/>
    <w:rsid w:val="00797297"/>
    <w:rsid w:val="007B3C61"/>
    <w:rsid w:val="007E1FBF"/>
    <w:rsid w:val="007F0A01"/>
    <w:rsid w:val="0083105F"/>
    <w:rsid w:val="008902C7"/>
    <w:rsid w:val="009235C5"/>
    <w:rsid w:val="0092607A"/>
    <w:rsid w:val="00946892"/>
    <w:rsid w:val="00954E4B"/>
    <w:rsid w:val="009646B7"/>
    <w:rsid w:val="009836FD"/>
    <w:rsid w:val="009A02D1"/>
    <w:rsid w:val="009A7263"/>
    <w:rsid w:val="009B5728"/>
    <w:rsid w:val="00A2305A"/>
    <w:rsid w:val="00A24B1B"/>
    <w:rsid w:val="00A3184D"/>
    <w:rsid w:val="00A31E59"/>
    <w:rsid w:val="00A51C46"/>
    <w:rsid w:val="00A63728"/>
    <w:rsid w:val="00AB4ED6"/>
    <w:rsid w:val="00B00FCB"/>
    <w:rsid w:val="00B44908"/>
    <w:rsid w:val="00B450B7"/>
    <w:rsid w:val="00B477CF"/>
    <w:rsid w:val="00BA2F26"/>
    <w:rsid w:val="00BA471E"/>
    <w:rsid w:val="00BF5352"/>
    <w:rsid w:val="00C17F91"/>
    <w:rsid w:val="00C520C6"/>
    <w:rsid w:val="00C75CAB"/>
    <w:rsid w:val="00C85F37"/>
    <w:rsid w:val="00CF2384"/>
    <w:rsid w:val="00D177D8"/>
    <w:rsid w:val="00D664C4"/>
    <w:rsid w:val="00D71F69"/>
    <w:rsid w:val="00DA7311"/>
    <w:rsid w:val="00DC4151"/>
    <w:rsid w:val="00DD5FD5"/>
    <w:rsid w:val="00DE7D90"/>
    <w:rsid w:val="00E10729"/>
    <w:rsid w:val="00E31308"/>
    <w:rsid w:val="00E41E06"/>
    <w:rsid w:val="00E71ED7"/>
    <w:rsid w:val="00E96124"/>
    <w:rsid w:val="00ED4EED"/>
    <w:rsid w:val="00EF2155"/>
    <w:rsid w:val="00F21704"/>
    <w:rsid w:val="00F667D4"/>
    <w:rsid w:val="00FA3CB3"/>
    <w:rsid w:val="00FC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704"/>
    <w:pPr>
      <w:spacing w:after="0" w:line="240" w:lineRule="auto"/>
    </w:pPr>
  </w:style>
  <w:style w:type="table" w:styleId="a4">
    <w:name w:val="Table Grid"/>
    <w:basedOn w:val="a1"/>
    <w:rsid w:val="00FC43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FC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Comp_2</cp:lastModifiedBy>
  <cp:revision>63</cp:revision>
  <cp:lastPrinted>2019-10-02T08:34:00Z</cp:lastPrinted>
  <dcterms:created xsi:type="dcterms:W3CDTF">2001-12-31T21:15:00Z</dcterms:created>
  <dcterms:modified xsi:type="dcterms:W3CDTF">2020-02-03T10:21:00Z</dcterms:modified>
</cp:coreProperties>
</file>