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54" w:rsidRPr="004F2432" w:rsidRDefault="00DD2C54" w:rsidP="00DD2C54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4F2432">
        <w:rPr>
          <w:rFonts w:ascii="Times New Roman" w:eastAsia="Times New Roman" w:hAnsi="Times New Roman" w:cs="Times New Roman"/>
          <w:b/>
        </w:rPr>
        <w:t>МИНИСТЕРСТВО ОБРАЗОВАНИЯ И НАУКИ</w:t>
      </w:r>
      <w:r w:rsidRPr="004F2432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4F2432">
        <w:rPr>
          <w:rFonts w:ascii="Times New Roman" w:eastAsia="Times New Roman" w:hAnsi="Times New Roman" w:cs="Times New Roman"/>
          <w:b/>
        </w:rPr>
        <w:t>РД</w:t>
      </w:r>
      <w:r w:rsidRPr="004F2432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Управление образования </w:t>
      </w:r>
      <w:proofErr w:type="gramStart"/>
      <w:r w:rsidRPr="004F2432">
        <w:rPr>
          <w:rFonts w:ascii="Times New Roman" w:eastAsia="Times New Roman" w:hAnsi="Times New Roman" w:cs="Times New Roman"/>
          <w:b/>
          <w:sz w:val="28"/>
        </w:rPr>
        <w:t>г</w:t>
      </w:r>
      <w:proofErr w:type="gramEnd"/>
      <w:r w:rsidRPr="004F2432">
        <w:rPr>
          <w:rFonts w:ascii="Times New Roman" w:eastAsia="Times New Roman" w:hAnsi="Times New Roman" w:cs="Times New Roman"/>
          <w:b/>
          <w:sz w:val="28"/>
        </w:rPr>
        <w:t>. Хасавюрта                                                              Муниципальное казенное учреждение дополнительного образования                         «Эколого-биологический центр»</w:t>
      </w:r>
    </w:p>
    <w:p w:rsidR="00DD2C54" w:rsidRDefault="00DD2C54" w:rsidP="00DD2C54">
      <w:pPr>
        <w:rPr>
          <w:rFonts w:eastAsia="Times New Roman"/>
        </w:rPr>
      </w:pPr>
    </w:p>
    <w:p w:rsidR="00DD2C54" w:rsidRDefault="00DD2C54" w:rsidP="00DD2C54">
      <w:pPr>
        <w:rPr>
          <w:rFonts w:eastAsia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723"/>
        <w:gridCol w:w="4750"/>
      </w:tblGrid>
      <w:tr w:rsidR="00DD2C54" w:rsidTr="00E212C7">
        <w:trPr>
          <w:trHeight w:val="1799"/>
        </w:trPr>
        <w:tc>
          <w:tcPr>
            <w:tcW w:w="51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4F2432">
              <w:rPr>
                <w:rFonts w:ascii="Times New Roman" w:hAnsi="Times New Roman"/>
                <w:b/>
                <w:sz w:val="24"/>
              </w:rPr>
              <w:t>Принят</w:t>
            </w:r>
            <w:proofErr w:type="gramEnd"/>
            <w:r w:rsidRPr="004F2432">
              <w:rPr>
                <w:rFonts w:ascii="Times New Roman" w:hAnsi="Times New Roman"/>
                <w:b/>
                <w:sz w:val="24"/>
              </w:rPr>
              <w:t xml:space="preserve"> на заседании </w:t>
            </w: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4F2432">
              <w:rPr>
                <w:rFonts w:ascii="Times New Roman" w:hAnsi="Times New Roman"/>
                <w:b/>
                <w:sz w:val="24"/>
              </w:rPr>
              <w:t>методического совета</w:t>
            </w: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4F2432">
              <w:rPr>
                <w:rFonts w:ascii="Times New Roman" w:hAnsi="Times New Roman"/>
                <w:b/>
                <w:sz w:val="24"/>
              </w:rPr>
              <w:t>МКУ ДО ЭБЦ г. Хасавюрта</w:t>
            </w:r>
          </w:p>
          <w:p w:rsidR="00DD2C54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4F2432">
              <w:rPr>
                <w:rFonts w:ascii="Times New Roman" w:hAnsi="Times New Roman"/>
                <w:b/>
                <w:sz w:val="24"/>
              </w:rPr>
              <w:t xml:space="preserve">Протокол  № ____ </w:t>
            </w:r>
          </w:p>
          <w:p w:rsidR="00DD2C54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4F2432">
              <w:rPr>
                <w:rFonts w:ascii="Times New Roman" w:hAnsi="Times New Roman"/>
                <w:b/>
                <w:sz w:val="24"/>
              </w:rPr>
              <w:t>от «____» ________ 201</w:t>
            </w:r>
            <w:r w:rsidRPr="004F2432">
              <w:rPr>
                <w:rFonts w:ascii="Times New Roman" w:hAnsi="Times New Roman"/>
                <w:b/>
                <w:sz w:val="24"/>
                <w:lang w:val="en-US"/>
              </w:rPr>
              <w:t>9</w:t>
            </w:r>
            <w:r w:rsidRPr="004F2432">
              <w:rPr>
                <w:rFonts w:ascii="Times New Roman" w:hAnsi="Times New Roman"/>
                <w:b/>
                <w:sz w:val="24"/>
              </w:rPr>
              <w:t xml:space="preserve"> года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 w:rsidRPr="004F2432">
              <w:rPr>
                <w:rFonts w:ascii="Times New Roman" w:hAnsi="Times New Roman"/>
                <w:b/>
                <w:sz w:val="28"/>
              </w:rPr>
              <w:t xml:space="preserve">        «Утверждаю»  </w:t>
            </w: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4F2432">
              <w:rPr>
                <w:rFonts w:ascii="Times New Roman" w:hAnsi="Times New Roman"/>
                <w:b/>
                <w:sz w:val="24"/>
              </w:rPr>
              <w:t xml:space="preserve">директор МКУ ДО ЭБЦ г. Хасавюрта </w:t>
            </w: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4F2432">
              <w:rPr>
                <w:rFonts w:ascii="Times New Roman" w:hAnsi="Times New Roman"/>
                <w:b/>
                <w:sz w:val="24"/>
              </w:rPr>
              <w:t xml:space="preserve">____________А.А. Омаров. </w:t>
            </w:r>
          </w:p>
          <w:p w:rsidR="00DD2C54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4F2432">
              <w:rPr>
                <w:rFonts w:ascii="Times New Roman" w:hAnsi="Times New Roman"/>
                <w:b/>
                <w:sz w:val="24"/>
              </w:rPr>
              <w:t xml:space="preserve">Приказ № ____ </w:t>
            </w:r>
          </w:p>
          <w:p w:rsidR="00DD2C54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</w:p>
          <w:p w:rsidR="00DD2C54" w:rsidRPr="004F2432" w:rsidRDefault="00DD2C54" w:rsidP="00E212C7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4F2432">
              <w:rPr>
                <w:rFonts w:ascii="Times New Roman" w:hAnsi="Times New Roman"/>
                <w:b/>
                <w:sz w:val="24"/>
              </w:rPr>
              <w:t>от   «____» ________ 2019 года</w:t>
            </w:r>
          </w:p>
        </w:tc>
      </w:tr>
      <w:tr w:rsidR="00DD2C54" w:rsidTr="00E212C7">
        <w:trPr>
          <w:trHeight w:val="250"/>
        </w:trPr>
        <w:tc>
          <w:tcPr>
            <w:tcW w:w="51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C54" w:rsidRPr="004F2432" w:rsidRDefault="00DD2C54" w:rsidP="00E212C7">
            <w:pPr>
              <w:spacing w:line="240" w:lineRule="auto"/>
              <w:rPr>
                <w:rFonts w:eastAsia="Calibri"/>
                <w:b/>
              </w:rPr>
            </w:pP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C54" w:rsidRPr="004F2432" w:rsidRDefault="00DD2C54" w:rsidP="00E212C7">
            <w:pPr>
              <w:spacing w:line="240" w:lineRule="auto"/>
              <w:rPr>
                <w:rFonts w:eastAsia="Calibri"/>
                <w:b/>
              </w:rPr>
            </w:pPr>
          </w:p>
        </w:tc>
      </w:tr>
    </w:tbl>
    <w:p w:rsidR="00DD2C54" w:rsidRDefault="00DD2C54" w:rsidP="00DD2C54">
      <w:pPr>
        <w:spacing w:line="360" w:lineRule="auto"/>
        <w:rPr>
          <w:rFonts w:eastAsia="Times New Roman"/>
        </w:rPr>
      </w:pPr>
    </w:p>
    <w:p w:rsidR="00DD2C54" w:rsidRDefault="00DD2C54" w:rsidP="00DD2C54">
      <w:pPr>
        <w:spacing w:line="360" w:lineRule="auto"/>
        <w:rPr>
          <w:rFonts w:eastAsia="Times New Roman"/>
        </w:rPr>
      </w:pPr>
    </w:p>
    <w:p w:rsidR="00DD2C54" w:rsidRPr="004F2432" w:rsidRDefault="00DD2C54" w:rsidP="00DD2C54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eastAsia="Times New Roman"/>
        </w:rPr>
        <w:t xml:space="preserve">                                                                                        </w:t>
      </w:r>
      <w:r w:rsidRPr="004F2432">
        <w:rPr>
          <w:rFonts w:ascii="Times New Roman" w:eastAsia="Times New Roman" w:hAnsi="Times New Roman" w:cs="Times New Roman"/>
          <w:b/>
          <w:sz w:val="36"/>
          <w:szCs w:val="28"/>
        </w:rPr>
        <w:t>План</w:t>
      </w:r>
    </w:p>
    <w:p w:rsidR="00DD2C54" w:rsidRPr="004F2432" w:rsidRDefault="00DD2C54" w:rsidP="00DD2C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2">
        <w:rPr>
          <w:rFonts w:ascii="Times New Roman" w:hAnsi="Times New Roman" w:cs="Times New Roman"/>
          <w:b/>
          <w:sz w:val="28"/>
          <w:szCs w:val="28"/>
        </w:rPr>
        <w:t>мероприятий по организации  по внедрению  проекта</w:t>
      </w:r>
      <w:r w:rsidRPr="004F2432">
        <w:rPr>
          <w:rFonts w:ascii="Times New Roman" w:hAnsi="Times New Roman" w:cs="Times New Roman"/>
          <w:sz w:val="28"/>
          <w:szCs w:val="28"/>
        </w:rPr>
        <w:t xml:space="preserve">                                           «</w:t>
      </w:r>
      <w:r w:rsidRPr="004F2432">
        <w:rPr>
          <w:rStyle w:val="a4"/>
          <w:rFonts w:ascii="Times New Roman" w:hAnsi="Times New Roman" w:cs="Times New Roman"/>
          <w:sz w:val="28"/>
          <w:szCs w:val="28"/>
        </w:rPr>
        <w:t>Дополнительное  образование детей  (механизмы повышения качества программ дополнительного образования детей)                                                                              «Качество дополнительного образования»  в МКУ ДО ЭБЦ г</w:t>
      </w:r>
      <w:proofErr w:type="gramStart"/>
      <w:r w:rsidRPr="004F2432">
        <w:rPr>
          <w:rStyle w:val="a4"/>
          <w:rFonts w:ascii="Times New Roman" w:hAnsi="Times New Roman" w:cs="Times New Roman"/>
          <w:sz w:val="28"/>
          <w:szCs w:val="28"/>
        </w:rPr>
        <w:t>.Х</w:t>
      </w:r>
      <w:proofErr w:type="gramEnd"/>
      <w:r w:rsidRPr="004F2432">
        <w:rPr>
          <w:rStyle w:val="a4"/>
          <w:rFonts w:ascii="Times New Roman" w:hAnsi="Times New Roman" w:cs="Times New Roman"/>
          <w:sz w:val="28"/>
          <w:szCs w:val="28"/>
        </w:rPr>
        <w:t>асавюрта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в 2019 – 2020 учебном году.</w:t>
      </w:r>
    </w:p>
    <w:p w:rsidR="00DD2C54" w:rsidRDefault="00DD2C54" w:rsidP="00DD2C54">
      <w:pPr>
        <w:rPr>
          <w:rFonts w:eastAsia="Times New Roman"/>
        </w:rPr>
      </w:pPr>
    </w:p>
    <w:p w:rsidR="00DD2C54" w:rsidRDefault="00DD2C54" w:rsidP="00DD2C54">
      <w:r>
        <w:t xml:space="preserve">                      </w:t>
      </w:r>
    </w:p>
    <w:p w:rsidR="00DD2C54" w:rsidRDefault="00DD2C54" w:rsidP="00DD2C54"/>
    <w:p w:rsidR="00DD2C54" w:rsidRDefault="00DD2C54" w:rsidP="00DD2C54"/>
    <w:p w:rsidR="00DD2C54" w:rsidRDefault="00DD2C54" w:rsidP="00DD2C54"/>
    <w:p w:rsidR="00DD2C54" w:rsidRPr="00FD3556" w:rsidRDefault="00DD2C54" w:rsidP="00DD2C54">
      <w:pPr>
        <w:jc w:val="center"/>
      </w:pPr>
      <w:r w:rsidRPr="004F2432">
        <w:rPr>
          <w:rFonts w:ascii="Times New Roman" w:hAnsi="Times New Roman" w:cs="Times New Roman"/>
          <w:b/>
          <w:sz w:val="28"/>
          <w:szCs w:val="28"/>
        </w:rPr>
        <w:t xml:space="preserve">План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F2432">
        <w:rPr>
          <w:rFonts w:ascii="Times New Roman" w:hAnsi="Times New Roman" w:cs="Times New Roman"/>
          <w:b/>
          <w:sz w:val="28"/>
          <w:szCs w:val="28"/>
        </w:rPr>
        <w:t xml:space="preserve">    мероприятий по организации  по внедрению  проекта </w:t>
      </w:r>
      <w:r w:rsidRPr="004F2432">
        <w:rPr>
          <w:rFonts w:ascii="Times New Roman" w:hAnsi="Times New Roman" w:cs="Times New Roman"/>
          <w:sz w:val="28"/>
          <w:szCs w:val="28"/>
        </w:rPr>
        <w:t>«</w:t>
      </w:r>
      <w:r w:rsidRPr="004F2432">
        <w:rPr>
          <w:rStyle w:val="a4"/>
          <w:rFonts w:ascii="Times New Roman" w:hAnsi="Times New Roman" w:cs="Times New Roman"/>
          <w:sz w:val="28"/>
          <w:szCs w:val="28"/>
        </w:rPr>
        <w:t>Дополнительное  образование детей                                                        (механизмы повышения качества программ дополнительного образования детей)                                                                              «Качество дополнительного образования»  в МКУ ДО ЭБЦ г</w:t>
      </w:r>
      <w:proofErr w:type="gramStart"/>
      <w:r w:rsidRPr="004F2432">
        <w:rPr>
          <w:rStyle w:val="a4"/>
          <w:rFonts w:ascii="Times New Roman" w:hAnsi="Times New Roman" w:cs="Times New Roman"/>
          <w:sz w:val="28"/>
          <w:szCs w:val="28"/>
        </w:rPr>
        <w:t>.Х</w:t>
      </w:r>
      <w:proofErr w:type="gramEnd"/>
      <w:r w:rsidRPr="004F2432">
        <w:rPr>
          <w:rStyle w:val="a4"/>
          <w:rFonts w:ascii="Times New Roman" w:hAnsi="Times New Roman" w:cs="Times New Roman"/>
          <w:sz w:val="28"/>
          <w:szCs w:val="28"/>
        </w:rPr>
        <w:t>асавюрта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8465"/>
        <w:gridCol w:w="2770"/>
        <w:gridCol w:w="3020"/>
      </w:tblGrid>
      <w:tr w:rsidR="00DD2C54" w:rsidRPr="00FD3556" w:rsidTr="00E212C7">
        <w:tc>
          <w:tcPr>
            <w:tcW w:w="0" w:type="auto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 xml:space="preserve">№ </w:t>
            </w:r>
          </w:p>
          <w:p w:rsidR="00DD2C54" w:rsidRPr="00FD3556" w:rsidRDefault="00DD2C54" w:rsidP="00E212C7">
            <w:pPr>
              <w:spacing w:line="240" w:lineRule="auto"/>
            </w:pPr>
            <w:proofErr w:type="spellStart"/>
            <w:proofErr w:type="gramStart"/>
            <w:r w:rsidRPr="00FD3556">
              <w:t>п</w:t>
            </w:r>
            <w:proofErr w:type="spellEnd"/>
            <w:proofErr w:type="gramEnd"/>
            <w:r w:rsidRPr="00FD3556">
              <w:t>/</w:t>
            </w:r>
            <w:proofErr w:type="spellStart"/>
            <w:r w:rsidRPr="00FD3556">
              <w:t>п</w:t>
            </w:r>
            <w:proofErr w:type="spellEnd"/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 xml:space="preserve">Наименование мероприятия </w:t>
            </w: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 xml:space="preserve">Сроки  </w:t>
            </w: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  <w:rPr>
                <w:b/>
              </w:rPr>
            </w:pPr>
            <w:r w:rsidRPr="00FD3556">
              <w:t xml:space="preserve">Ответственные </w:t>
            </w:r>
          </w:p>
        </w:tc>
      </w:tr>
      <w:tr w:rsidR="00DD2C54" w:rsidRPr="00FD3556" w:rsidTr="00E212C7">
        <w:tc>
          <w:tcPr>
            <w:tcW w:w="14786" w:type="dxa"/>
            <w:gridSpan w:val="4"/>
            <w:shd w:val="clear" w:color="auto" w:fill="auto"/>
          </w:tcPr>
          <w:p w:rsidR="00DD2C54" w:rsidRPr="000813F2" w:rsidRDefault="00DD2C54" w:rsidP="00E212C7">
            <w:pPr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                             </w:t>
            </w:r>
            <w:r w:rsidRPr="004F2432">
              <w:rPr>
                <w:b/>
                <w:sz w:val="28"/>
              </w:rPr>
              <w:t xml:space="preserve">1. Нормативное правовое и организационное обеспечение организации внедрению </w:t>
            </w:r>
          </w:p>
        </w:tc>
      </w:tr>
      <w:tr w:rsidR="00DD2C54" w:rsidRPr="00FD3556" w:rsidTr="00E212C7">
        <w:tc>
          <w:tcPr>
            <w:tcW w:w="0" w:type="auto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>1.</w:t>
            </w:r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pStyle w:val="2"/>
              <w:spacing w:line="240" w:lineRule="auto"/>
            </w:pPr>
            <w:r w:rsidRPr="00FD3556">
              <w:t xml:space="preserve">Подготовка и проведение совещаний по вопросам внедрения  </w:t>
            </w:r>
            <w:r w:rsidRPr="00FD3556">
              <w:rPr>
                <w:rStyle w:val="a4"/>
                <w:sz w:val="24"/>
                <w:szCs w:val="28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  <w:rPr>
                <w:sz w:val="20"/>
              </w:rPr>
            </w:pPr>
            <w:r w:rsidRPr="00FD3556">
              <w:t xml:space="preserve">Ежеквартально </w:t>
            </w: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proofErr w:type="spellStart"/>
            <w:r w:rsidRPr="00FD3556">
              <w:t>Балатова</w:t>
            </w:r>
            <w:proofErr w:type="spellEnd"/>
            <w:r w:rsidRPr="00FD3556">
              <w:t xml:space="preserve"> Н.А.</w:t>
            </w:r>
          </w:p>
          <w:p w:rsidR="00DD2C54" w:rsidRPr="00FD3556" w:rsidRDefault="00DD2C54" w:rsidP="00E212C7">
            <w:pPr>
              <w:spacing w:line="240" w:lineRule="auto"/>
            </w:pPr>
          </w:p>
        </w:tc>
      </w:tr>
      <w:tr w:rsidR="00DD2C54" w:rsidRPr="00FD3556" w:rsidTr="00E212C7">
        <w:tc>
          <w:tcPr>
            <w:tcW w:w="0" w:type="auto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>2.</w:t>
            </w:r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pStyle w:val="2"/>
              <w:spacing w:line="240" w:lineRule="auto"/>
            </w:pPr>
            <w:r w:rsidRPr="00FD3556">
              <w:t>Информирование родителей и общественности о ходе подготовки к внедрению  проекта «</w:t>
            </w:r>
            <w:r w:rsidRPr="00FD3556">
              <w:rPr>
                <w:rStyle w:val="a4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 с</w:t>
            </w:r>
            <w:r w:rsidRPr="00FD3556">
              <w:t xml:space="preserve"> использованием ресурсов сайта МКУ ДО ЭБЦ</w:t>
            </w: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  <w:rPr>
                <w:sz w:val="20"/>
              </w:rPr>
            </w:pPr>
            <w:r w:rsidRPr="00FD3556">
              <w:t>Постоянно</w:t>
            </w: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proofErr w:type="spellStart"/>
            <w:r w:rsidRPr="00FD3556">
              <w:t>Балатова</w:t>
            </w:r>
            <w:proofErr w:type="spellEnd"/>
            <w:r w:rsidRPr="00FD3556">
              <w:t xml:space="preserve"> Н.А.</w:t>
            </w:r>
          </w:p>
          <w:p w:rsidR="00DD2C54" w:rsidRPr="00FD3556" w:rsidRDefault="00DD2C54" w:rsidP="00E212C7">
            <w:pPr>
              <w:spacing w:line="240" w:lineRule="auto"/>
            </w:pPr>
          </w:p>
        </w:tc>
      </w:tr>
      <w:tr w:rsidR="00DD2C54" w:rsidRPr="00FD3556" w:rsidTr="00E212C7">
        <w:tc>
          <w:tcPr>
            <w:tcW w:w="0" w:type="auto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>3.</w:t>
            </w:r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pStyle w:val="2"/>
              <w:spacing w:line="240" w:lineRule="auto"/>
              <w:jc w:val="left"/>
            </w:pPr>
            <w:r w:rsidRPr="00FD3556">
              <w:t>Создание раздела «</w:t>
            </w:r>
            <w:r w:rsidRPr="00FD3556">
              <w:rPr>
                <w:rStyle w:val="a4"/>
                <w:sz w:val="24"/>
                <w:szCs w:val="28"/>
              </w:rPr>
              <w:t>Дополнительное образование детей</w:t>
            </w:r>
            <w:r w:rsidRPr="00FD3556">
              <w:t xml:space="preserve">»                              </w:t>
            </w:r>
            <w:r>
              <w:t xml:space="preserve">                       </w:t>
            </w:r>
            <w:r w:rsidRPr="00FD3556">
              <w:t>на сайте МКУ ДО ЭБЦ</w:t>
            </w: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>
              <w:t>30.09.201</w:t>
            </w:r>
            <w:r>
              <w:rPr>
                <w:lang w:val="en-US"/>
              </w:rPr>
              <w:t>9</w:t>
            </w:r>
            <w:r w:rsidRPr="00FD3556">
              <w:t xml:space="preserve"> </w:t>
            </w: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proofErr w:type="spellStart"/>
            <w:r w:rsidRPr="00FD3556">
              <w:t>Батырбиева</w:t>
            </w:r>
            <w:proofErr w:type="spellEnd"/>
            <w:r w:rsidRPr="00FD3556">
              <w:t xml:space="preserve"> В.М. </w:t>
            </w:r>
          </w:p>
          <w:p w:rsidR="00DD2C54" w:rsidRPr="00FD3556" w:rsidRDefault="00DD2C54" w:rsidP="00E212C7">
            <w:pPr>
              <w:spacing w:line="240" w:lineRule="auto"/>
            </w:pPr>
            <w:proofErr w:type="spellStart"/>
            <w:r>
              <w:t>Мударов</w:t>
            </w:r>
            <w:proofErr w:type="spellEnd"/>
            <w:r>
              <w:t xml:space="preserve"> В.С.</w:t>
            </w:r>
          </w:p>
        </w:tc>
      </w:tr>
      <w:tr w:rsidR="00DD2C54" w:rsidRPr="00FD3556" w:rsidTr="00E212C7">
        <w:tc>
          <w:tcPr>
            <w:tcW w:w="14786" w:type="dxa"/>
            <w:gridSpan w:val="4"/>
            <w:shd w:val="clear" w:color="auto" w:fill="auto"/>
          </w:tcPr>
          <w:p w:rsidR="00DD2C54" w:rsidRPr="00215DAC" w:rsidRDefault="00DD2C54" w:rsidP="00E212C7">
            <w:pPr>
              <w:spacing w:line="240" w:lineRule="auto"/>
              <w:rPr>
                <w:rStyle w:val="3"/>
                <w:rFonts w:eastAsia="Calibri"/>
                <w:b w:val="0"/>
                <w:sz w:val="28"/>
                <w:szCs w:val="28"/>
              </w:rPr>
            </w:pPr>
            <w:r w:rsidRPr="00FD3556">
              <w:rPr>
                <w:rStyle w:val="3"/>
                <w:rFonts w:eastAsia="Calibri"/>
                <w:sz w:val="24"/>
                <w:szCs w:val="28"/>
              </w:rPr>
              <w:t xml:space="preserve">           </w:t>
            </w:r>
          </w:p>
          <w:p w:rsidR="00DD2C54" w:rsidRPr="00215DAC" w:rsidRDefault="00DD2C54" w:rsidP="00E212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15DAC">
              <w:rPr>
                <w:rStyle w:val="3"/>
                <w:rFonts w:eastAsia="Calibri"/>
                <w:sz w:val="32"/>
                <w:szCs w:val="28"/>
              </w:rPr>
              <w:t>2.</w:t>
            </w:r>
            <w:r w:rsidRPr="00215DAC">
              <w:rPr>
                <w:rFonts w:ascii="Times New Roman" w:hAnsi="Times New Roman" w:cs="Times New Roman"/>
                <w:b/>
                <w:sz w:val="28"/>
              </w:rPr>
              <w:t xml:space="preserve"> Научно - методическое обеспечение организации по внедрению</w:t>
            </w:r>
            <w:r w:rsidRPr="00215DAC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215DA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Дополнительное образование детей      (механизмы повышения качества программ дополнительного образования детей)                                                       «Качество дополнительного образования».</w:t>
            </w:r>
          </w:p>
        </w:tc>
      </w:tr>
      <w:tr w:rsidR="00DD2C54" w:rsidRPr="00FD3556" w:rsidTr="00E212C7">
        <w:tc>
          <w:tcPr>
            <w:tcW w:w="0" w:type="auto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>1.</w:t>
            </w:r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pStyle w:val="2"/>
              <w:spacing w:line="240" w:lineRule="auto"/>
              <w:rPr>
                <w:b/>
              </w:rPr>
            </w:pPr>
            <w:r w:rsidRPr="00FD3556">
              <w:t xml:space="preserve">Методическое  и консультационное сопровождение  </w:t>
            </w:r>
            <w:proofErr w:type="spellStart"/>
            <w:r w:rsidRPr="00FD3556">
              <w:t>пилотных</w:t>
            </w:r>
            <w:proofErr w:type="spellEnd"/>
            <w:r w:rsidRPr="00FD3556">
              <w:t xml:space="preserve"> общеобразовательных организаций по внедрению  проекта» </w:t>
            </w:r>
            <w:r w:rsidRPr="00FD3556">
              <w:rPr>
                <w:rStyle w:val="a4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образования».</w:t>
            </w: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 xml:space="preserve">постоянно </w:t>
            </w: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proofErr w:type="spellStart"/>
            <w:r w:rsidRPr="00FD3556">
              <w:t>Балатова</w:t>
            </w:r>
            <w:proofErr w:type="spellEnd"/>
            <w:r w:rsidRPr="00FD3556">
              <w:t xml:space="preserve"> Н.А.</w:t>
            </w:r>
          </w:p>
          <w:p w:rsidR="00DD2C54" w:rsidRPr="00FD3556" w:rsidRDefault="00DD2C54" w:rsidP="00E212C7">
            <w:pPr>
              <w:spacing w:line="240" w:lineRule="auto"/>
            </w:pPr>
          </w:p>
        </w:tc>
      </w:tr>
      <w:tr w:rsidR="00DD2C54" w:rsidRPr="00FD3556" w:rsidTr="00E212C7">
        <w:tc>
          <w:tcPr>
            <w:tcW w:w="0" w:type="auto"/>
            <w:shd w:val="clear" w:color="auto" w:fill="auto"/>
          </w:tcPr>
          <w:p w:rsidR="00DD2C54" w:rsidRPr="00FD3556" w:rsidRDefault="00DD2C54" w:rsidP="00E212C7">
            <w:r w:rsidRPr="00FD3556">
              <w:t>2.</w:t>
            </w:r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pStyle w:val="2"/>
            </w:pPr>
            <w:r w:rsidRPr="00FD3556">
              <w:t xml:space="preserve">Научно-методическое сопровождение деятельности  </w:t>
            </w:r>
            <w:proofErr w:type="spellStart"/>
            <w:r w:rsidRPr="00FD3556">
              <w:rPr>
                <w:color w:val="000000"/>
              </w:rPr>
              <w:t>пилотной</w:t>
            </w:r>
            <w:proofErr w:type="spellEnd"/>
            <w:r w:rsidRPr="00FD3556">
              <w:rPr>
                <w:color w:val="000000"/>
              </w:rPr>
              <w:t xml:space="preserve"> </w:t>
            </w:r>
            <w:r w:rsidRPr="00FD3556">
              <w:t xml:space="preserve"> площадки по внедрению  проекта «</w:t>
            </w:r>
            <w:r w:rsidRPr="00FD3556">
              <w:rPr>
                <w:rStyle w:val="a4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r w:rsidRPr="00FD3556">
              <w:t xml:space="preserve">постоянно </w:t>
            </w: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roofErr w:type="spellStart"/>
            <w:r w:rsidRPr="00FD3556">
              <w:t>Балатова</w:t>
            </w:r>
            <w:proofErr w:type="spellEnd"/>
            <w:r w:rsidRPr="00FD3556">
              <w:t xml:space="preserve"> Н.А.</w:t>
            </w:r>
          </w:p>
          <w:p w:rsidR="00DD2C54" w:rsidRPr="00FD3556" w:rsidRDefault="00DD2C54" w:rsidP="00E212C7"/>
        </w:tc>
      </w:tr>
      <w:tr w:rsidR="00DD2C54" w:rsidRPr="00FD3556" w:rsidTr="00E212C7">
        <w:tc>
          <w:tcPr>
            <w:tcW w:w="0" w:type="auto"/>
            <w:shd w:val="clear" w:color="auto" w:fill="auto"/>
          </w:tcPr>
          <w:p w:rsidR="00DD2C54" w:rsidRPr="00FD3556" w:rsidRDefault="00DD2C54" w:rsidP="00E212C7">
            <w:r w:rsidRPr="00FD3556">
              <w:t>3.</w:t>
            </w:r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pStyle w:val="2"/>
            </w:pPr>
            <w:r w:rsidRPr="00FD3556">
              <w:t xml:space="preserve">Научно-методическое  сопровождение творческой группы педагогических работников </w:t>
            </w:r>
            <w:proofErr w:type="spellStart"/>
            <w:r w:rsidRPr="00FD3556">
              <w:t>пилотной</w:t>
            </w:r>
            <w:proofErr w:type="spellEnd"/>
            <w:r w:rsidRPr="00FD3556">
              <w:t xml:space="preserve"> общеобразовательной организации дополнительного образования  по  внедрению  проекта «</w:t>
            </w:r>
            <w:r w:rsidRPr="00FD3556">
              <w:rPr>
                <w:rStyle w:val="a4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r w:rsidRPr="00FD3556">
              <w:t xml:space="preserve">постоянно </w:t>
            </w: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roofErr w:type="spellStart"/>
            <w:r w:rsidRPr="00FD3556">
              <w:t>Мурзаева</w:t>
            </w:r>
            <w:proofErr w:type="spellEnd"/>
            <w:r w:rsidRPr="00FD3556">
              <w:t xml:space="preserve"> М.А.</w:t>
            </w:r>
          </w:p>
        </w:tc>
      </w:tr>
      <w:tr w:rsidR="00DD2C54" w:rsidRPr="00FD3556" w:rsidTr="00E212C7">
        <w:trPr>
          <w:trHeight w:val="1275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C54" w:rsidRPr="00215DAC" w:rsidRDefault="00DD2C54" w:rsidP="00E212C7">
            <w:pPr>
              <w:spacing w:line="240" w:lineRule="auto"/>
              <w:jc w:val="center"/>
              <w:rPr>
                <w:rStyle w:val="3"/>
                <w:rFonts w:eastAsia="Calibri"/>
                <w:b w:val="0"/>
                <w:sz w:val="24"/>
                <w:szCs w:val="28"/>
              </w:rPr>
            </w:pPr>
            <w:r w:rsidRPr="00215DAC">
              <w:rPr>
                <w:rStyle w:val="3"/>
                <w:rFonts w:eastAsia="Calibri"/>
                <w:sz w:val="32"/>
                <w:szCs w:val="28"/>
              </w:rPr>
              <w:t>3.</w:t>
            </w:r>
            <w:r w:rsidRPr="00215DAC">
              <w:rPr>
                <w:rFonts w:ascii="Times New Roman" w:hAnsi="Times New Roman" w:cs="Times New Roman"/>
                <w:b/>
                <w:sz w:val="28"/>
              </w:rPr>
              <w:t xml:space="preserve"> Кадровое обеспечение  организации дополнительного образования по внедрению направлений:                                                                </w:t>
            </w:r>
            <w:r w:rsidRPr="00215DAC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«Живая планета» и «Мир вокруг»</w:t>
            </w:r>
          </w:p>
        </w:tc>
      </w:tr>
      <w:tr w:rsidR="00DD2C54" w:rsidRPr="00FD3556" w:rsidTr="00E212C7">
        <w:trPr>
          <w:trHeight w:val="1213"/>
        </w:trPr>
        <w:tc>
          <w:tcPr>
            <w:tcW w:w="0" w:type="auto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>1.</w:t>
            </w:r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 xml:space="preserve">Организация обучения педагогических и руководящих работников </w:t>
            </w:r>
            <w:proofErr w:type="spellStart"/>
            <w:r w:rsidRPr="00FD3556">
              <w:t>пилотной</w:t>
            </w:r>
            <w:proofErr w:type="spellEnd"/>
            <w:r w:rsidRPr="00FD3556">
              <w:t xml:space="preserve"> образовательной организации по дополнительной профессиональной программе повышения квалификации</w:t>
            </w:r>
          </w:p>
          <w:p w:rsidR="00DD2C54" w:rsidRPr="00FD3556" w:rsidRDefault="00DD2C54" w:rsidP="00E212C7">
            <w:pPr>
              <w:spacing w:line="240" w:lineRule="auto"/>
            </w:pP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pPr>
              <w:pStyle w:val="Defaul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Согласно </w:t>
            </w:r>
            <w:r w:rsidRPr="00FD3556">
              <w:rPr>
                <w:bCs/>
                <w:szCs w:val="28"/>
              </w:rPr>
              <w:t>графику прохождения курсов повышения квалификации</w:t>
            </w:r>
          </w:p>
          <w:p w:rsidR="00DD2C54" w:rsidRPr="00FD3556" w:rsidRDefault="00DD2C54" w:rsidP="00E212C7">
            <w:pPr>
              <w:spacing w:line="240" w:lineRule="auto"/>
            </w:pP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>Омаров А.А.</w:t>
            </w:r>
          </w:p>
        </w:tc>
      </w:tr>
      <w:tr w:rsidR="00DD2C54" w:rsidRPr="00FD3556" w:rsidTr="00E212C7">
        <w:tc>
          <w:tcPr>
            <w:tcW w:w="0" w:type="auto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>2.</w:t>
            </w:r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t>Разработка и реализация дополнительных профессиональных программ повышения квалификации</w:t>
            </w: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  <w:rPr>
                <w:color w:val="000000"/>
              </w:rPr>
            </w:pPr>
            <w:r w:rsidRPr="00FD3556">
              <w:t>постоянно</w:t>
            </w: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  <w:rPr>
                <w:color w:val="000000"/>
              </w:rPr>
            </w:pPr>
            <w:r w:rsidRPr="00FD3556">
              <w:t>Омаров А.А.</w:t>
            </w:r>
          </w:p>
        </w:tc>
      </w:tr>
      <w:tr w:rsidR="00DD2C54" w:rsidRPr="00FD3556" w:rsidTr="00E212C7">
        <w:trPr>
          <w:trHeight w:val="2084"/>
        </w:trPr>
        <w:tc>
          <w:tcPr>
            <w:tcW w:w="0" w:type="auto"/>
            <w:shd w:val="clear" w:color="auto" w:fill="auto"/>
          </w:tcPr>
          <w:p w:rsidR="00DD2C54" w:rsidRPr="00FD3556" w:rsidRDefault="00DD2C54" w:rsidP="00E212C7">
            <w:pPr>
              <w:spacing w:line="240" w:lineRule="auto"/>
            </w:pPr>
            <w:r w:rsidRPr="00FD3556">
              <w:lastRenderedPageBreak/>
              <w:t>3.</w:t>
            </w:r>
          </w:p>
        </w:tc>
        <w:tc>
          <w:tcPr>
            <w:tcW w:w="8448" w:type="dxa"/>
            <w:shd w:val="clear" w:color="auto" w:fill="auto"/>
          </w:tcPr>
          <w:p w:rsidR="00DD2C54" w:rsidRPr="00FD3556" w:rsidRDefault="00DD2C54" w:rsidP="00E212C7">
            <w:pPr>
              <w:pStyle w:val="2"/>
              <w:spacing w:line="240" w:lineRule="auto"/>
              <w:rPr>
                <w:color w:val="000000"/>
              </w:rPr>
            </w:pPr>
            <w:r w:rsidRPr="00FD3556">
              <w:t>Проведение семинаров по актуальным вопросам внедрения   проекта «</w:t>
            </w:r>
            <w:r w:rsidRPr="00FD3556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  <w:r w:rsidRPr="00FD3556">
              <w:rPr>
                <w:color w:val="000000"/>
              </w:rPr>
              <w:t xml:space="preserve"> </w:t>
            </w:r>
            <w:r w:rsidRPr="00FD3556">
              <w:t>для руководящих и педагогических работников общеобразовательных организаций, в том числе  с использованием системы видеоконференцсвязи.</w:t>
            </w:r>
          </w:p>
          <w:p w:rsidR="00DD2C54" w:rsidRPr="00FD3556" w:rsidRDefault="00DD2C54" w:rsidP="00E212C7">
            <w:pPr>
              <w:spacing w:line="240" w:lineRule="auto"/>
            </w:pPr>
          </w:p>
        </w:tc>
        <w:tc>
          <w:tcPr>
            <w:tcW w:w="2764" w:type="dxa"/>
            <w:shd w:val="clear" w:color="auto" w:fill="auto"/>
          </w:tcPr>
          <w:p w:rsidR="00DD2C54" w:rsidRPr="00FD3556" w:rsidRDefault="00DD2C54" w:rsidP="00E212C7">
            <w:pPr>
              <w:pStyle w:val="Defaul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 течение 201</w:t>
            </w:r>
            <w:r w:rsidRPr="00215DAC">
              <w:rPr>
                <w:bCs/>
                <w:szCs w:val="28"/>
              </w:rPr>
              <w:t>9</w:t>
            </w:r>
            <w:r>
              <w:rPr>
                <w:bCs/>
                <w:szCs w:val="28"/>
              </w:rPr>
              <w:t xml:space="preserve">-20                     </w:t>
            </w:r>
            <w:proofErr w:type="spellStart"/>
            <w:r>
              <w:rPr>
                <w:bCs/>
                <w:szCs w:val="28"/>
              </w:rPr>
              <w:t>уч</w:t>
            </w:r>
            <w:proofErr w:type="spellEnd"/>
            <w:r>
              <w:rPr>
                <w:bCs/>
                <w:szCs w:val="28"/>
              </w:rPr>
              <w:t>.</w:t>
            </w:r>
            <w:r w:rsidRPr="00FD3556">
              <w:rPr>
                <w:bCs/>
                <w:szCs w:val="28"/>
              </w:rPr>
              <w:t xml:space="preserve"> года</w:t>
            </w:r>
          </w:p>
          <w:p w:rsidR="00DD2C54" w:rsidRPr="00FD3556" w:rsidRDefault="00DD2C54" w:rsidP="00E212C7">
            <w:pPr>
              <w:spacing w:line="240" w:lineRule="auto"/>
            </w:pPr>
          </w:p>
        </w:tc>
        <w:tc>
          <w:tcPr>
            <w:tcW w:w="3014" w:type="dxa"/>
            <w:shd w:val="clear" w:color="auto" w:fill="auto"/>
          </w:tcPr>
          <w:p w:rsidR="00DD2C54" w:rsidRPr="00FD3556" w:rsidRDefault="00DD2C54" w:rsidP="00E212C7">
            <w:pPr>
              <w:spacing w:line="240" w:lineRule="auto"/>
              <w:rPr>
                <w:color w:val="000000"/>
              </w:rPr>
            </w:pPr>
            <w:r w:rsidRPr="00FD3556">
              <w:t>Омаров А.А.</w:t>
            </w:r>
          </w:p>
        </w:tc>
      </w:tr>
    </w:tbl>
    <w:p w:rsidR="00DD2C54" w:rsidRPr="00FB3594" w:rsidRDefault="00DD2C54" w:rsidP="00DD2C54">
      <w:pPr>
        <w:pStyle w:val="Default"/>
        <w:jc w:val="center"/>
        <w:rPr>
          <w:b/>
          <w:bCs/>
          <w:sz w:val="28"/>
          <w:szCs w:val="28"/>
        </w:rPr>
      </w:pPr>
    </w:p>
    <w:p w:rsidR="00DD2C54" w:rsidRPr="00FB3594" w:rsidRDefault="00DD2C54" w:rsidP="00DD2C54">
      <w:pPr>
        <w:pStyle w:val="Default"/>
        <w:jc w:val="center"/>
        <w:rPr>
          <w:b/>
          <w:bCs/>
          <w:sz w:val="28"/>
          <w:szCs w:val="28"/>
        </w:rPr>
      </w:pPr>
    </w:p>
    <w:p w:rsidR="00DD2C54" w:rsidRDefault="00DD2C54" w:rsidP="00DD2C5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Методист                        </w:t>
      </w:r>
      <w:proofErr w:type="spellStart"/>
      <w:r>
        <w:rPr>
          <w:b/>
          <w:bCs/>
          <w:sz w:val="28"/>
          <w:szCs w:val="28"/>
        </w:rPr>
        <w:t>Батырбиева</w:t>
      </w:r>
      <w:proofErr w:type="spellEnd"/>
      <w:r>
        <w:rPr>
          <w:b/>
          <w:bCs/>
          <w:sz w:val="28"/>
          <w:szCs w:val="28"/>
        </w:rPr>
        <w:t xml:space="preserve"> В.М.</w:t>
      </w:r>
    </w:p>
    <w:p w:rsidR="00173A35" w:rsidRPr="00DD2C54" w:rsidRDefault="00173A35" w:rsidP="00DD2C54"/>
    <w:sectPr w:rsidR="00173A35" w:rsidRPr="00DD2C54" w:rsidSect="00CC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749"/>
    <w:rsid w:val="00173A35"/>
    <w:rsid w:val="00C36749"/>
    <w:rsid w:val="00CC7C52"/>
    <w:rsid w:val="00DD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link w:val="2"/>
    <w:rsid w:val="00DD2C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1"/>
    <w:rsid w:val="00DD2C54"/>
    <w:pPr>
      <w:shd w:val="clear" w:color="auto" w:fill="FFFFFF"/>
      <w:spacing w:after="0" w:line="325" w:lineRule="exact"/>
      <w:jc w:val="both"/>
    </w:pPr>
    <w:rPr>
      <w:sz w:val="26"/>
      <w:szCs w:val="26"/>
    </w:rPr>
  </w:style>
  <w:style w:type="character" w:customStyle="1" w:styleId="3">
    <w:name w:val="Основной текст (3) + Не полужирный"/>
    <w:rsid w:val="00DD2C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styleId="a4">
    <w:name w:val="Strong"/>
    <w:uiPriority w:val="22"/>
    <w:qFormat/>
    <w:rsid w:val="00DD2C54"/>
    <w:rPr>
      <w:b/>
      <w:bCs/>
    </w:rPr>
  </w:style>
  <w:style w:type="paragraph" w:customStyle="1" w:styleId="Default">
    <w:name w:val="Default"/>
    <w:rsid w:val="00DD2C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2C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Comp_2</cp:lastModifiedBy>
  <cp:revision>4</cp:revision>
  <dcterms:created xsi:type="dcterms:W3CDTF">2020-02-05T10:38:00Z</dcterms:created>
  <dcterms:modified xsi:type="dcterms:W3CDTF">2020-02-05T11:29:00Z</dcterms:modified>
</cp:coreProperties>
</file>