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47B0">
      <w:pPr>
        <w:framePr w:h="14429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53200" cy="9163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D47B0">
      <w:pPr>
        <w:spacing w:line="1" w:lineRule="exact"/>
        <w:rPr>
          <w:sz w:val="2"/>
          <w:szCs w:val="2"/>
        </w:rPr>
      </w:pPr>
    </w:p>
    <w:p w:rsidR="00000000" w:rsidRDefault="00AD47B0">
      <w:pPr>
        <w:framePr w:h="14429" w:hSpace="10080" w:wrap="notBeside" w:vAnchor="text" w:hAnchor="margin" w:x="1" w:y="1"/>
        <w:rPr>
          <w:sz w:val="24"/>
          <w:szCs w:val="24"/>
        </w:rPr>
        <w:sectPr w:rsidR="00000000">
          <w:type w:val="continuous"/>
          <w:pgSz w:w="11909" w:h="16834"/>
          <w:pgMar w:top="1202" w:right="360" w:bottom="360" w:left="1233" w:header="720" w:footer="720" w:gutter="0"/>
          <w:cols w:space="720"/>
          <w:noEndnote/>
        </w:sectPr>
      </w:pPr>
    </w:p>
    <w:p w:rsidR="00000000" w:rsidRDefault="00AD47B0">
      <w:pPr>
        <w:keepNext/>
        <w:framePr w:dropCap="drop" w:lines="2" w:wrap="auto" w:vAnchor="text" w:hAnchor="text"/>
        <w:shd w:val="clear" w:color="auto" w:fill="FFFFFF"/>
        <w:spacing w:before="240" w:line="736" w:lineRule="exact"/>
        <w:rPr>
          <w:w w:val="235"/>
          <w:position w:val="-12"/>
          <w:sz w:val="98"/>
          <w:szCs w:val="98"/>
        </w:rPr>
      </w:pPr>
      <w:r>
        <w:rPr>
          <w:w w:val="235"/>
          <w:position w:val="-12"/>
          <w:sz w:val="98"/>
          <w:szCs w:val="98"/>
        </w:rPr>
        <w:lastRenderedPageBreak/>
        <w:t>/</w:t>
      </w:r>
    </w:p>
    <w:p w:rsidR="00000000" w:rsidRDefault="00AD47B0">
      <w:pPr>
        <w:shd w:val="clear" w:color="auto" w:fill="FFFFFF"/>
        <w:spacing w:before="240" w:line="278" w:lineRule="exact"/>
        <w:ind w:left="792" w:right="43" w:hanging="792"/>
        <w:jc w:val="both"/>
      </w:pPr>
      <w:r>
        <w:rPr>
          <w:sz w:val="24"/>
          <w:szCs w:val="24"/>
        </w:rPr>
        <w:t>5.</w:t>
      </w:r>
      <w:r>
        <w:rPr>
          <w:rFonts w:eastAsia="Times New Roman"/>
          <w:sz w:val="24"/>
          <w:szCs w:val="24"/>
        </w:rPr>
        <w:t>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</w:t>
      </w:r>
      <w:r>
        <w:rPr>
          <w:rFonts w:eastAsia="Times New Roman"/>
          <w:sz w:val="24"/>
          <w:szCs w:val="24"/>
        </w:rPr>
        <w:t>тестации.</w:t>
      </w:r>
    </w:p>
    <w:p w:rsidR="00000000" w:rsidRDefault="00AD47B0">
      <w:pPr>
        <w:shd w:val="clear" w:color="auto" w:fill="FFFFFF"/>
        <w:spacing w:before="259" w:line="307" w:lineRule="exact"/>
        <w:ind w:left="802" w:right="48" w:firstLine="528"/>
        <w:jc w:val="both"/>
      </w:pPr>
      <w:r>
        <w:rPr>
          <w:sz w:val="24"/>
          <w:szCs w:val="24"/>
        </w:rPr>
        <w:t xml:space="preserve">6. </w:t>
      </w:r>
      <w:r>
        <w:rPr>
          <w:rFonts w:eastAsia="Times New Roman"/>
          <w:sz w:val="24"/>
          <w:szCs w:val="24"/>
        </w:rPr>
        <w:t xml:space="preserve">Аттестация педагогических работников проводится аттестационной комиссией, сформированной Министерством образования и науки Республики Дагестан (далее - аттестационная комиссия Министерства), в порядке и в сроки, </w:t>
      </w:r>
      <w:r>
        <w:rPr>
          <w:rFonts w:eastAsia="Times New Roman"/>
          <w:spacing w:val="-1"/>
          <w:sz w:val="24"/>
          <w:szCs w:val="24"/>
        </w:rPr>
        <w:t>установленные Порядком проведен</w:t>
      </w:r>
      <w:r>
        <w:rPr>
          <w:rFonts w:eastAsia="Times New Roman"/>
          <w:spacing w:val="-1"/>
          <w:sz w:val="24"/>
          <w:szCs w:val="24"/>
        </w:rPr>
        <w:t>ия аттестации педагогических работников организаций,</w:t>
      </w:r>
    </w:p>
    <w:p w:rsidR="00000000" w:rsidRDefault="00AD47B0">
      <w:pPr>
        <w:shd w:val="clear" w:color="auto" w:fill="FFFFFF"/>
        <w:tabs>
          <w:tab w:val="left" w:pos="9696"/>
        </w:tabs>
        <w:spacing w:line="307" w:lineRule="exact"/>
        <w:ind w:left="1498"/>
        <w:jc w:val="both"/>
      </w:pPr>
      <w:r>
        <w:rPr>
          <w:rFonts w:eastAsia="Times New Roman"/>
          <w:sz w:val="24"/>
          <w:szCs w:val="24"/>
        </w:rPr>
        <w:t>осуществляющих     образовательную     деятельность,     утве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дказом</w:t>
      </w:r>
    </w:p>
    <w:p w:rsidR="00000000" w:rsidRDefault="00AD47B0">
      <w:pPr>
        <w:shd w:val="clear" w:color="auto" w:fill="FFFFFF"/>
        <w:spacing w:line="307" w:lineRule="exact"/>
        <w:ind w:left="811"/>
        <w:jc w:val="both"/>
      </w:pPr>
      <w:r>
        <w:rPr>
          <w:rFonts w:eastAsia="Times New Roman"/>
          <w:sz w:val="24"/>
          <w:szCs w:val="24"/>
        </w:rPr>
        <w:t>Министерства  образования  и  науки  Российской  Федерации  от  7  апреля  2014  г.  №</w:t>
      </w:r>
    </w:p>
    <w:p w:rsidR="00000000" w:rsidRDefault="00AD47B0">
      <w:pPr>
        <w:shd w:val="clear" w:color="auto" w:fill="FFFFFF"/>
        <w:spacing w:line="307" w:lineRule="exact"/>
        <w:ind w:left="816" w:right="53" w:firstLine="686"/>
        <w:jc w:val="both"/>
      </w:pPr>
      <w:r>
        <w:rPr>
          <w:rFonts w:eastAsia="Times New Roman"/>
          <w:sz w:val="24"/>
          <w:szCs w:val="24"/>
        </w:rPr>
        <w:t xml:space="preserve">При аттестационной комиссии могут быть созданы </w:t>
      </w:r>
      <w:r>
        <w:rPr>
          <w:rFonts w:eastAsia="Times New Roman"/>
          <w:sz w:val="24"/>
          <w:szCs w:val="24"/>
        </w:rPr>
        <w:t>экспертные группы, экспертные комиссии.</w:t>
      </w:r>
    </w:p>
    <w:p w:rsidR="00000000" w:rsidRDefault="00AD47B0">
      <w:pPr>
        <w:shd w:val="clear" w:color="auto" w:fill="FFFFFF"/>
        <w:spacing w:before="5" w:line="307" w:lineRule="exact"/>
        <w:ind w:left="811" w:right="48" w:firstLine="658"/>
        <w:jc w:val="both"/>
      </w:pPr>
      <w:r>
        <w:rPr>
          <w:rFonts w:eastAsia="Times New Roman"/>
          <w:sz w:val="24"/>
          <w:szCs w:val="24"/>
        </w:rPr>
        <w:t xml:space="preserve">Атгестация проводится с использованием методики диагностики уровня </w:t>
      </w:r>
      <w:r>
        <w:rPr>
          <w:rFonts w:eastAsia="Times New Roman"/>
          <w:spacing w:val="-1"/>
          <w:sz w:val="24"/>
          <w:szCs w:val="24"/>
        </w:rPr>
        <w:t xml:space="preserve">квалификации педагогических работников под ред. В.Д. Шадрикова, А.В. Карпова, И.В. </w:t>
      </w:r>
      <w:r>
        <w:rPr>
          <w:rFonts w:eastAsia="Times New Roman"/>
          <w:sz w:val="24"/>
          <w:szCs w:val="24"/>
        </w:rPr>
        <w:t>Кузнецова (далее - методика В.Д. Шадрикова).</w:t>
      </w:r>
    </w:p>
    <w:p w:rsidR="00000000" w:rsidRDefault="00AD47B0">
      <w:pPr>
        <w:shd w:val="clear" w:color="auto" w:fill="FFFFFF"/>
        <w:tabs>
          <w:tab w:val="left" w:pos="9336"/>
        </w:tabs>
        <w:spacing w:before="307" w:line="307" w:lineRule="exact"/>
        <w:ind w:left="1234"/>
      </w:pPr>
      <w:r>
        <w:rPr>
          <w:sz w:val="24"/>
          <w:szCs w:val="24"/>
        </w:rPr>
        <w:t>7.</w:t>
      </w:r>
      <w:r>
        <w:rPr>
          <w:rFonts w:eastAsia="Times New Roman"/>
          <w:sz w:val="24"/>
          <w:szCs w:val="24"/>
        </w:rPr>
        <w:t>Перед подачей заявл</w:t>
      </w:r>
      <w:r>
        <w:rPr>
          <w:rFonts w:eastAsia="Times New Roman"/>
          <w:sz w:val="24"/>
          <w:szCs w:val="24"/>
        </w:rPr>
        <w:t>ения работник готовит аттестационну!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ументами,</w:t>
      </w:r>
    </w:p>
    <w:p w:rsidR="00000000" w:rsidRDefault="00AD47B0">
      <w:pPr>
        <w:shd w:val="clear" w:color="auto" w:fill="FFFFFF"/>
        <w:spacing w:line="307" w:lineRule="exact"/>
        <w:ind w:left="816"/>
      </w:pPr>
      <w:r>
        <w:rPr>
          <w:rFonts w:eastAsia="Times New Roman"/>
          <w:spacing w:val="-1"/>
          <w:sz w:val="24"/>
          <w:szCs w:val="24"/>
        </w:rPr>
        <w:t>соответствующими требованиям квалификационной категории (первой или высшей).</w:t>
      </w:r>
    </w:p>
    <w:p w:rsidR="00000000" w:rsidRDefault="00AD47B0">
      <w:pPr>
        <w:shd w:val="clear" w:color="auto" w:fill="FFFFFF"/>
        <w:spacing w:line="307" w:lineRule="exact"/>
        <w:ind w:left="806" w:right="82" w:firstLine="480"/>
        <w:jc w:val="both"/>
      </w:pPr>
      <w:r>
        <w:rPr>
          <w:sz w:val="24"/>
          <w:szCs w:val="24"/>
        </w:rPr>
        <w:t xml:space="preserve">8. </w:t>
      </w:r>
      <w:r>
        <w:rPr>
          <w:rFonts w:eastAsia="Times New Roman"/>
          <w:sz w:val="24"/>
          <w:szCs w:val="24"/>
        </w:rPr>
        <w:t>В течение месяца после поступления заявлений и представлений в аттестационную комиссию издается распорядительный акт Министерства</w:t>
      </w:r>
      <w:r>
        <w:rPr>
          <w:rFonts w:eastAsia="Times New Roman"/>
          <w:sz w:val="24"/>
          <w:szCs w:val="24"/>
        </w:rPr>
        <w:t xml:space="preserve"> о проведении аттестации педагогических работников.</w:t>
      </w:r>
    </w:p>
    <w:p w:rsidR="00000000" w:rsidRDefault="00AD47B0">
      <w:pPr>
        <w:shd w:val="clear" w:color="auto" w:fill="FFFFFF"/>
        <w:spacing w:line="307" w:lineRule="exact"/>
        <w:ind w:left="806" w:right="62" w:firstLine="662"/>
        <w:jc w:val="both"/>
      </w:pPr>
      <w:r>
        <w:rPr>
          <w:rFonts w:eastAsia="Times New Roman"/>
          <w:sz w:val="24"/>
          <w:szCs w:val="24"/>
        </w:rPr>
        <w:t>Длительность процедуры аттестации не превышает двух месяцев со дня издания указанного распорядительного акта.</w:t>
      </w:r>
    </w:p>
    <w:p w:rsidR="00000000" w:rsidRDefault="00AD47B0">
      <w:pPr>
        <w:shd w:val="clear" w:color="auto" w:fill="FFFFFF"/>
        <w:spacing w:before="298" w:line="317" w:lineRule="exact"/>
        <w:ind w:left="1286"/>
        <w:jc w:val="center"/>
      </w:pPr>
      <w:r>
        <w:rPr>
          <w:spacing w:val="-1"/>
          <w:sz w:val="24"/>
          <w:szCs w:val="24"/>
        </w:rPr>
        <w:t xml:space="preserve">2. </w:t>
      </w:r>
      <w:r>
        <w:rPr>
          <w:rFonts w:eastAsia="Times New Roman"/>
          <w:b/>
          <w:bCs/>
          <w:spacing w:val="-1"/>
          <w:sz w:val="24"/>
          <w:szCs w:val="24"/>
        </w:rPr>
        <w:t>Порядок применения форм и процедур аттестации педагогических</w:t>
      </w:r>
    </w:p>
    <w:p w:rsidR="00000000" w:rsidRDefault="00AD47B0">
      <w:pPr>
        <w:shd w:val="clear" w:color="auto" w:fill="FFFFFF"/>
        <w:spacing w:line="317" w:lineRule="exact"/>
        <w:ind w:left="1286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работников с целью установлени</w:t>
      </w:r>
      <w:r>
        <w:rPr>
          <w:rFonts w:eastAsia="Times New Roman"/>
          <w:b/>
          <w:bCs/>
          <w:spacing w:val="-1"/>
          <w:sz w:val="24"/>
          <w:szCs w:val="24"/>
        </w:rPr>
        <w:t>я соответствия уровня квалификации</w:t>
      </w:r>
    </w:p>
    <w:p w:rsidR="00000000" w:rsidRDefault="00AD47B0">
      <w:pPr>
        <w:shd w:val="clear" w:color="auto" w:fill="FFFFFF"/>
        <w:spacing w:line="317" w:lineRule="exact"/>
        <w:ind w:left="1282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требованиям квалификационной категории (первой или высшей)</w:t>
      </w:r>
    </w:p>
    <w:p w:rsidR="00000000" w:rsidRDefault="00AD47B0">
      <w:pPr>
        <w:shd w:val="clear" w:color="auto" w:fill="FFFFFF"/>
        <w:tabs>
          <w:tab w:val="left" w:pos="1718"/>
          <w:tab w:val="left" w:pos="9010"/>
        </w:tabs>
        <w:spacing w:before="230" w:line="274" w:lineRule="exact"/>
        <w:ind w:left="811" w:right="19" w:firstLine="374"/>
        <w:jc w:val="both"/>
      </w:pPr>
      <w:r>
        <w:rPr>
          <w:spacing w:val="-24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Атгестация педагогических работников в целях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установления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квалификационной категории проводится по их желанию. Аттестации подлежат все</w:t>
      </w:r>
      <w:r>
        <w:rPr>
          <w:rFonts w:eastAsia="Times New Roman"/>
          <w:sz w:val="24"/>
          <w:szCs w:val="24"/>
        </w:rPr>
        <w:br/>
        <w:t>педагогические работники</w:t>
      </w:r>
      <w:r>
        <w:rPr>
          <w:rFonts w:eastAsia="Times New Roman"/>
          <w:sz w:val="24"/>
          <w:szCs w:val="24"/>
        </w:rPr>
        <w:t>, включая совместителей.</w:t>
      </w:r>
    </w:p>
    <w:p w:rsidR="00000000" w:rsidRDefault="00AD47B0">
      <w:pPr>
        <w:shd w:val="clear" w:color="auto" w:fill="FFFFFF"/>
        <w:tabs>
          <w:tab w:val="left" w:pos="9442"/>
        </w:tabs>
        <w:spacing w:line="274" w:lineRule="exact"/>
        <w:ind w:left="1109"/>
        <w:jc w:val="both"/>
      </w:pPr>
      <w:r>
        <w:rPr>
          <w:rFonts w:eastAsia="Times New Roman"/>
          <w:sz w:val="24"/>
          <w:szCs w:val="24"/>
        </w:rPr>
        <w:t>По результатам аттестации педагогическим работникам устаа*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эвая или</w:t>
      </w:r>
    </w:p>
    <w:p w:rsidR="00000000" w:rsidRDefault="00AD47B0">
      <w:pPr>
        <w:shd w:val="clear" w:color="auto" w:fill="FFFFFF"/>
        <w:spacing w:line="274" w:lineRule="exact"/>
        <w:ind w:left="821"/>
        <w:jc w:val="both"/>
      </w:pPr>
      <w:r>
        <w:rPr>
          <w:rFonts w:eastAsia="Times New Roman"/>
          <w:spacing w:val="-2"/>
          <w:sz w:val="24"/>
          <w:szCs w:val="24"/>
        </w:rPr>
        <w:t>высшая квалификационная категория.</w:t>
      </w:r>
    </w:p>
    <w:p w:rsidR="00000000" w:rsidRDefault="00AD47B0">
      <w:pPr>
        <w:shd w:val="clear" w:color="auto" w:fill="FFFFFF"/>
        <w:spacing w:line="274" w:lineRule="exact"/>
        <w:ind w:left="821" w:right="14" w:firstLine="283"/>
        <w:jc w:val="both"/>
      </w:pPr>
      <w:r>
        <w:rPr>
          <w:rFonts w:eastAsia="Times New Roman"/>
          <w:i/>
          <w:iCs/>
          <w:sz w:val="24"/>
          <w:szCs w:val="24"/>
        </w:rPr>
        <w:t>Квалификационная категория устанавливается сроком на 5 лет. Срок действия квалификационной категории продлению не подлежит.</w:t>
      </w:r>
    </w:p>
    <w:p w:rsidR="00000000" w:rsidRDefault="00AD47B0">
      <w:pPr>
        <w:shd w:val="clear" w:color="auto" w:fill="FFFFFF"/>
        <w:tabs>
          <w:tab w:val="left" w:pos="1598"/>
          <w:tab w:val="left" w:pos="7488"/>
        </w:tabs>
        <w:spacing w:line="274" w:lineRule="exact"/>
        <w:ind w:left="816" w:right="14" w:firstLine="355"/>
        <w:jc w:val="both"/>
      </w:pPr>
      <w:r>
        <w:rPr>
          <w:i/>
          <w:iCs/>
          <w:spacing w:val="-14"/>
          <w:sz w:val="24"/>
          <w:szCs w:val="24"/>
        </w:rPr>
        <w:t>2.</w:t>
      </w:r>
      <w:r>
        <w:rPr>
          <w:i/>
          <w:iCs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П</w:t>
      </w:r>
      <w:r>
        <w:rPr>
          <w:rFonts w:eastAsia="Times New Roman"/>
          <w:spacing w:val="-3"/>
          <w:sz w:val="24"/>
          <w:szCs w:val="24"/>
        </w:rPr>
        <w:t>ри формировании аттестационных комиссий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определяются их составы,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регламент работы, а также условия привлечения специалистов для осуществления</w:t>
      </w:r>
      <w:r>
        <w:rPr>
          <w:rFonts w:eastAsia="Times New Roman"/>
          <w:sz w:val="24"/>
          <w:szCs w:val="24"/>
        </w:rPr>
        <w:br/>
        <w:t>всестороннего анализа  профессиональной    деятельности педагогических работников.</w:t>
      </w:r>
    </w:p>
    <w:p w:rsidR="00000000" w:rsidRDefault="00AD47B0">
      <w:pPr>
        <w:shd w:val="clear" w:color="auto" w:fill="FFFFFF"/>
        <w:spacing w:before="5" w:line="274" w:lineRule="exact"/>
        <w:ind w:left="1037" w:firstLine="86"/>
      </w:pPr>
      <w:r>
        <w:rPr>
          <w:rFonts w:eastAsia="Times New Roman"/>
          <w:sz w:val="24"/>
          <w:szCs w:val="24"/>
        </w:rPr>
        <w:t>В состав   аттестационных   ком</w:t>
      </w:r>
      <w:r>
        <w:rPr>
          <w:rFonts w:eastAsia="Times New Roman"/>
          <w:sz w:val="24"/>
          <w:szCs w:val="24"/>
        </w:rPr>
        <w:t xml:space="preserve">иссий   включается     представитель соответствующего </w:t>
      </w:r>
      <w:r>
        <w:rPr>
          <w:rFonts w:eastAsia="Times New Roman"/>
          <w:sz w:val="24"/>
          <w:szCs w:val="24"/>
        </w:rPr>
        <w:t>■</w:t>
      </w:r>
      <w:r>
        <w:rPr>
          <w:rFonts w:eastAsia="Times New Roman"/>
          <w:sz w:val="24"/>
          <w:szCs w:val="24"/>
        </w:rPr>
        <w:t>офессионального союза.</w:t>
      </w:r>
    </w:p>
    <w:p w:rsidR="00000000" w:rsidRDefault="00AD47B0">
      <w:pPr>
        <w:shd w:val="clear" w:color="auto" w:fill="FFFFFF"/>
        <w:tabs>
          <w:tab w:val="left" w:pos="1574"/>
        </w:tabs>
        <w:spacing w:line="274" w:lineRule="exact"/>
        <w:ind w:left="826" w:right="14" w:firstLine="494"/>
        <w:jc w:val="both"/>
      </w:pPr>
      <w:r>
        <w:rPr>
          <w:spacing w:val="-18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Аттестация педагогических работников проводится на основании их </w:t>
      </w:r>
      <w:r>
        <w:rPr>
          <w:rFonts w:eastAsia="Times New Roman"/>
          <w:b/>
          <w:bCs/>
          <w:spacing w:val="-1"/>
          <w:sz w:val="24"/>
          <w:szCs w:val="24"/>
        </w:rPr>
        <w:t>заявлений,</w:t>
      </w:r>
      <w:r>
        <w:rPr>
          <w:rFonts w:eastAsia="Times New Roman"/>
          <w:b/>
          <w:bCs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подаваемых непосредственно в аттестационную комиссию.</w:t>
      </w:r>
    </w:p>
    <w:p w:rsidR="00000000" w:rsidRDefault="00AD47B0">
      <w:pPr>
        <w:shd w:val="clear" w:color="auto" w:fill="FFFFFF"/>
        <w:tabs>
          <w:tab w:val="left" w:pos="1574"/>
        </w:tabs>
        <w:spacing w:line="274" w:lineRule="exact"/>
        <w:ind w:left="826" w:right="5" w:firstLine="470"/>
        <w:jc w:val="both"/>
      </w:pPr>
      <w:r>
        <w:rPr>
          <w:spacing w:val="-12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 заявлении о проведении аттестации педагог</w:t>
      </w:r>
      <w:r>
        <w:rPr>
          <w:rFonts w:eastAsia="Times New Roman"/>
          <w:spacing w:val="-1"/>
          <w:sz w:val="24"/>
          <w:szCs w:val="24"/>
        </w:rPr>
        <w:t>ические работники указывают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квалификационные категории и должности, по которым они  желают пройти аттестацию.</w:t>
      </w:r>
    </w:p>
    <w:p w:rsidR="00000000" w:rsidRDefault="00AD47B0">
      <w:pPr>
        <w:shd w:val="clear" w:color="auto" w:fill="FFFFFF"/>
        <w:tabs>
          <w:tab w:val="left" w:pos="1574"/>
          <w:tab w:val="left" w:pos="9115"/>
          <w:tab w:val="left" w:pos="9456"/>
        </w:tabs>
        <w:spacing w:before="5" w:line="274" w:lineRule="exact"/>
        <w:ind w:left="826" w:firstLine="480"/>
        <w:jc w:val="both"/>
      </w:pPr>
      <w:r>
        <w:rPr>
          <w:spacing w:val="-16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rFonts w:eastAsia="Times New Roman"/>
          <w:i/>
          <w:iCs/>
          <w:spacing w:val="-1"/>
          <w:sz w:val="24"/>
          <w:szCs w:val="24"/>
        </w:rPr>
        <w:t>Заявления о проведении аттестации подаются педа?-</w:t>
      </w:r>
      <w:r>
        <w:rPr>
          <w:rFonts w:ascii="Arial" w:eastAsia="Times New Roman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13"/>
          <w:sz w:val="24"/>
          <w:szCs w:val="24"/>
        </w:rPr>
        <w:t>&gt; 'оптиками</w:t>
      </w:r>
      <w:r>
        <w:rPr>
          <w:rFonts w:eastAsia="Times New Roman"/>
          <w:i/>
          <w:iCs/>
          <w:spacing w:val="-13"/>
          <w:sz w:val="24"/>
          <w:szCs w:val="24"/>
        </w:rPr>
        <w:br/>
      </w:r>
      <w:r>
        <w:rPr>
          <w:rFonts w:eastAsia="Times New Roman"/>
          <w:i/>
          <w:iCs/>
          <w:sz w:val="24"/>
          <w:szCs w:val="24"/>
        </w:rPr>
        <w:t>независимо от продолжительности работы в организации, в том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1"/>
          <w:sz w:val="24"/>
          <w:szCs w:val="24"/>
        </w:rPr>
        <w:t>в период</w:t>
      </w:r>
      <w:r>
        <w:rPr>
          <w:rFonts w:eastAsia="Times New Roman"/>
          <w:i/>
          <w:iCs/>
          <w:spacing w:val="-1"/>
          <w:sz w:val="24"/>
          <w:szCs w:val="24"/>
        </w:rPr>
        <w:br/>
      </w:r>
      <w:r>
        <w:rPr>
          <w:rFonts w:eastAsia="Times New Roman"/>
          <w:i/>
          <w:iCs/>
          <w:sz w:val="24"/>
          <w:szCs w:val="24"/>
        </w:rPr>
        <w:t>нахождения в</w:t>
      </w:r>
      <w:r>
        <w:rPr>
          <w:rFonts w:eastAsia="Times New Roman"/>
          <w:i/>
          <w:iCs/>
          <w:sz w:val="24"/>
          <w:szCs w:val="24"/>
        </w:rPr>
        <w:t xml:space="preserve"> отпуске по уходу за ребенком.</w:t>
      </w:r>
    </w:p>
    <w:p w:rsidR="00000000" w:rsidRDefault="00AD47B0">
      <w:pPr>
        <w:shd w:val="clear" w:color="auto" w:fill="FFFFFF"/>
        <w:tabs>
          <w:tab w:val="left" w:pos="1714"/>
          <w:tab w:val="left" w:pos="9557"/>
        </w:tabs>
        <w:spacing w:line="274" w:lineRule="exact"/>
        <w:ind w:left="835" w:firstLine="480"/>
        <w:jc w:val="both"/>
      </w:pPr>
      <w:r>
        <w:rPr>
          <w:spacing w:val="-14"/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Заявления о проведении аттестации в целях </w:t>
      </w:r>
      <w:r>
        <w:rPr>
          <w:rFonts w:eastAsia="Times New Roman"/>
          <w:b/>
          <w:bCs/>
          <w:sz w:val="24"/>
          <w:szCs w:val="24"/>
        </w:rPr>
        <w:t>установления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6"/>
          <w:sz w:val="24"/>
          <w:szCs w:val="24"/>
        </w:rPr>
        <w:t>высшей</w:t>
      </w:r>
      <w:r>
        <w:rPr>
          <w:rFonts w:eastAsia="Times New Roman"/>
          <w:b/>
          <w:bCs/>
          <w:spacing w:val="-6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квалификационной категории по должности, по которой аттестация будет</w:t>
      </w:r>
      <w:r>
        <w:rPr>
          <w:rFonts w:eastAsia="Times New Roman"/>
          <w:b/>
          <w:bCs/>
          <w:sz w:val="24"/>
          <w:szCs w:val="24"/>
        </w:rPr>
        <w:br/>
        <w:t>проводиться впервые, подаются педагогическими работниками не   ранее    чем через</w:t>
      </w:r>
    </w:p>
    <w:p w:rsidR="00000000" w:rsidRDefault="00AD47B0">
      <w:pPr>
        <w:shd w:val="clear" w:color="auto" w:fill="FFFFFF"/>
        <w:tabs>
          <w:tab w:val="left" w:pos="1714"/>
          <w:tab w:val="left" w:pos="9557"/>
        </w:tabs>
        <w:spacing w:line="274" w:lineRule="exact"/>
        <w:ind w:left="835" w:firstLine="480"/>
        <w:jc w:val="both"/>
        <w:sectPr w:rsidR="00000000">
          <w:pgSz w:w="11909" w:h="16834"/>
          <w:pgMar w:top="1034" w:right="381" w:bottom="360" w:left="1121" w:header="720" w:footer="720" w:gutter="0"/>
          <w:cols w:space="60"/>
          <w:noEndnote/>
        </w:sectPr>
      </w:pPr>
    </w:p>
    <w:p w:rsidR="00000000" w:rsidRDefault="00AD47B0">
      <w:pPr>
        <w:shd w:val="clear" w:color="auto" w:fill="FFFFFF"/>
        <w:spacing w:line="274" w:lineRule="exact"/>
        <w:ind w:left="24" w:right="48"/>
        <w:jc w:val="both"/>
      </w:pPr>
      <w:r>
        <w:rPr>
          <w:rFonts w:eastAsia="Times New Roman"/>
          <w:b/>
          <w:bCs/>
          <w:sz w:val="24"/>
          <w:szCs w:val="24"/>
        </w:rPr>
        <w:lastRenderedPageBreak/>
        <w:t>два   года   после    установления    по    этой      должности первой   квалификационной категории.</w:t>
      </w:r>
    </w:p>
    <w:p w:rsidR="00000000" w:rsidRDefault="00AD47B0" w:rsidP="00AD47B0">
      <w:pPr>
        <w:numPr>
          <w:ilvl w:val="0"/>
          <w:numId w:val="1"/>
        </w:numPr>
        <w:shd w:val="clear" w:color="auto" w:fill="FFFFFF"/>
        <w:tabs>
          <w:tab w:val="left" w:pos="744"/>
          <w:tab w:val="left" w:pos="8050"/>
        </w:tabs>
        <w:spacing w:line="274" w:lineRule="exact"/>
        <w:ind w:left="19" w:right="38" w:firstLine="485"/>
        <w:jc w:val="both"/>
        <w:rPr>
          <w:spacing w:val="-17"/>
          <w:sz w:val="24"/>
          <w:szCs w:val="24"/>
        </w:rPr>
      </w:pPr>
      <w:r>
        <w:rPr>
          <w:rFonts w:eastAsia="Times New Roman"/>
          <w:sz w:val="24"/>
          <w:szCs w:val="24"/>
        </w:rPr>
        <w:t>Истечение срока действия высшей квалификационной категории не ограничивает право педагогического работника впоследствии обращат</w:t>
      </w:r>
      <w:r>
        <w:rPr>
          <w:rFonts w:eastAsia="Times New Roman"/>
          <w:sz w:val="24"/>
          <w:szCs w:val="24"/>
        </w:rPr>
        <w:t>ься в аттестационную комиссию с заявлением о проведении его аттестации в целях установления выев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 xml:space="preserve">щфикационной </w:t>
      </w:r>
      <w:r>
        <w:rPr>
          <w:rFonts w:eastAsia="Times New Roman"/>
          <w:sz w:val="24"/>
          <w:szCs w:val="24"/>
        </w:rPr>
        <w:t>категории по той же должности.</w:t>
      </w:r>
    </w:p>
    <w:p w:rsidR="00000000" w:rsidRDefault="00AD47B0" w:rsidP="00AD47B0">
      <w:pPr>
        <w:numPr>
          <w:ilvl w:val="0"/>
          <w:numId w:val="1"/>
        </w:numPr>
        <w:shd w:val="clear" w:color="auto" w:fill="FFFFFF"/>
        <w:tabs>
          <w:tab w:val="left" w:pos="744"/>
        </w:tabs>
        <w:spacing w:before="5" w:line="274" w:lineRule="exact"/>
        <w:ind w:left="19" w:right="43" w:firstLine="485"/>
        <w:jc w:val="both"/>
        <w:rPr>
          <w:spacing w:val="-16"/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</w:rPr>
        <w:t xml:space="preserve">Заявления </w:t>
      </w:r>
      <w:r>
        <w:rPr>
          <w:rFonts w:eastAsia="Times New Roman"/>
          <w:spacing w:val="-1"/>
          <w:sz w:val="24"/>
          <w:szCs w:val="24"/>
        </w:rPr>
        <w:t xml:space="preserve">педагогических работников о проведении аттестации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рассматриваются аттестационными комиссиями в срок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не более 30 календарных дней со дня их получения,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течение которого:</w:t>
      </w:r>
    </w:p>
    <w:p w:rsidR="00000000" w:rsidRDefault="00AD47B0">
      <w:pPr>
        <w:shd w:val="clear" w:color="auto" w:fill="FFFFFF"/>
        <w:tabs>
          <w:tab w:val="left" w:pos="586"/>
          <w:tab w:val="left" w:pos="7277"/>
        </w:tabs>
        <w:spacing w:line="274" w:lineRule="exact"/>
        <w:ind w:left="19" w:right="38" w:firstLine="298"/>
        <w:jc w:val="both"/>
      </w:pPr>
      <w:r>
        <w:rPr>
          <w:rFonts w:eastAsia="Times New Roman"/>
          <w:spacing w:val="-10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  <w:t>определяется конкретный срок проведения аттестации для каждого педаюгического</w:t>
      </w:r>
      <w:r>
        <w:rPr>
          <w:rFonts w:eastAsia="Times New Roman"/>
          <w:sz w:val="24"/>
          <w:szCs w:val="24"/>
        </w:rPr>
        <w:br/>
        <w:t>работника индивидуально с учетом срока действия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ранее установленной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квалификационной категории;</w:t>
      </w:r>
    </w:p>
    <w:p w:rsidR="00000000" w:rsidRDefault="00AD47B0">
      <w:pPr>
        <w:shd w:val="clear" w:color="auto" w:fill="FFFFFF"/>
        <w:tabs>
          <w:tab w:val="left" w:pos="586"/>
        </w:tabs>
        <w:spacing w:before="5" w:line="274" w:lineRule="exact"/>
        <w:ind w:left="19" w:right="38" w:firstLine="298"/>
        <w:jc w:val="both"/>
      </w:pPr>
      <w:r>
        <w:rPr>
          <w:rFonts w:eastAsia="Times New Roman"/>
          <w:spacing w:val="-8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  <w:t>осущес</w:t>
      </w:r>
      <w:r>
        <w:rPr>
          <w:rFonts w:eastAsia="Times New Roman"/>
          <w:sz w:val="24"/>
          <w:szCs w:val="24"/>
        </w:rPr>
        <w:t>твляется письменное уведомление педагогических работников о сроке и месте</w:t>
      </w:r>
      <w:r>
        <w:rPr>
          <w:rFonts w:eastAsia="Times New Roman"/>
          <w:sz w:val="24"/>
          <w:szCs w:val="24"/>
        </w:rPr>
        <w:br/>
        <w:t>проведения их аттестации.</w:t>
      </w:r>
    </w:p>
    <w:p w:rsidR="00000000" w:rsidRDefault="00AD47B0">
      <w:pPr>
        <w:shd w:val="clear" w:color="auto" w:fill="FFFFFF"/>
        <w:tabs>
          <w:tab w:val="left" w:pos="758"/>
        </w:tabs>
        <w:spacing w:before="10" w:line="274" w:lineRule="exact"/>
        <w:ind w:left="29" w:right="38" w:firstLine="413"/>
        <w:jc w:val="both"/>
      </w:pPr>
      <w:r>
        <w:rPr>
          <w:spacing w:val="-12"/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Продолжительность аттестации для каждого педагогического работника от</w:t>
      </w:r>
      <w:r>
        <w:rPr>
          <w:rFonts w:eastAsia="Times New Roman"/>
          <w:i/>
          <w:iCs/>
          <w:sz w:val="24"/>
          <w:szCs w:val="24"/>
        </w:rPr>
        <w:br/>
        <w:t>начат её проведения и до принятия решения аттестационной комиссией составляет не</w:t>
      </w:r>
      <w:r>
        <w:rPr>
          <w:rFonts w:eastAsia="Times New Roman"/>
          <w:i/>
          <w:iCs/>
          <w:sz w:val="24"/>
          <w:szCs w:val="24"/>
        </w:rPr>
        <w:br/>
        <w:t>бо</w:t>
      </w:r>
      <w:r>
        <w:rPr>
          <w:rFonts w:eastAsia="Times New Roman"/>
          <w:i/>
          <w:iCs/>
          <w:sz w:val="24"/>
          <w:szCs w:val="24"/>
        </w:rPr>
        <w:t>лее 60 календарных дней.</w:t>
      </w:r>
    </w:p>
    <w:p w:rsidR="00000000" w:rsidRDefault="00AD47B0">
      <w:pPr>
        <w:shd w:val="clear" w:color="auto" w:fill="FFFFFF"/>
        <w:tabs>
          <w:tab w:val="left" w:pos="960"/>
        </w:tabs>
        <w:spacing w:line="274" w:lineRule="exact"/>
        <w:ind w:left="29" w:right="34" w:firstLine="437"/>
        <w:jc w:val="both"/>
      </w:pPr>
      <w:r>
        <w:rPr>
          <w:spacing w:val="-16"/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Заседание аттестационной комиссии считается правомочным, если на нем</w:t>
      </w:r>
      <w:r>
        <w:rPr>
          <w:rFonts w:eastAsia="Times New Roman"/>
          <w:sz w:val="24"/>
          <w:szCs w:val="24"/>
        </w:rPr>
        <w:br/>
        <w:t>присутствуют не менее двух третей от общего числа ее членов.</w:t>
      </w:r>
    </w:p>
    <w:p w:rsidR="00000000" w:rsidRDefault="00AD47B0">
      <w:pPr>
        <w:shd w:val="clear" w:color="auto" w:fill="FFFFFF"/>
        <w:tabs>
          <w:tab w:val="left" w:pos="811"/>
        </w:tabs>
        <w:spacing w:line="274" w:lineRule="exact"/>
        <w:ind w:left="29" w:right="24" w:firstLine="432"/>
        <w:jc w:val="both"/>
      </w:pPr>
      <w:r>
        <w:rPr>
          <w:spacing w:val="-15"/>
          <w:sz w:val="24"/>
          <w:szCs w:val="24"/>
        </w:rPr>
        <w:t>11.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Педагогический работник имеет право лично присутствовать при его аттестации на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заседании атте</w:t>
      </w:r>
      <w:r>
        <w:rPr>
          <w:rFonts w:eastAsia="Times New Roman"/>
          <w:sz w:val="24"/>
          <w:szCs w:val="24"/>
        </w:rPr>
        <w:t>стационной комиссии. При неявке педагогического работника на</w:t>
      </w:r>
      <w:r>
        <w:rPr>
          <w:rFonts w:eastAsia="Times New Roman"/>
          <w:sz w:val="24"/>
          <w:szCs w:val="24"/>
        </w:rPr>
        <w:br/>
        <w:t>заседание аттестационной комиссии аттестация проводится в его отсутствие.</w:t>
      </w:r>
    </w:p>
    <w:p w:rsidR="00000000" w:rsidRDefault="00AD47B0">
      <w:pPr>
        <w:shd w:val="clear" w:color="auto" w:fill="FFFFFF"/>
        <w:tabs>
          <w:tab w:val="left" w:pos="931"/>
          <w:tab w:val="left" w:pos="8256"/>
        </w:tabs>
        <w:spacing w:before="5" w:line="274" w:lineRule="exact"/>
        <w:ind w:right="34" w:firstLine="466"/>
        <w:jc w:val="both"/>
      </w:pPr>
      <w:r>
        <w:rPr>
          <w:b/>
          <w:bCs/>
          <w:i/>
          <w:iCs/>
          <w:spacing w:val="-19"/>
          <w:sz w:val="24"/>
          <w:szCs w:val="24"/>
        </w:rPr>
        <w:t>12.</w:t>
      </w:r>
      <w:r>
        <w:rPr>
          <w:b/>
          <w:bCs/>
          <w:i/>
          <w:iCs/>
          <w:sz w:val="24"/>
          <w:szCs w:val="24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Первая квалификационная категория педагогическим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eastAsia="Times New Roman"/>
          <w:b/>
          <w:bCs/>
          <w:i/>
          <w:iCs/>
          <w:spacing w:val="-4"/>
          <w:sz w:val="24"/>
          <w:szCs w:val="24"/>
        </w:rPr>
        <w:t>работникам</w:t>
      </w:r>
      <w:r>
        <w:rPr>
          <w:rFonts w:eastAsia="Times New Roman"/>
          <w:b/>
          <w:bCs/>
          <w:i/>
          <w:iCs/>
          <w:spacing w:val="-4"/>
          <w:sz w:val="24"/>
          <w:szCs w:val="24"/>
        </w:rPr>
        <w:br/>
      </w:r>
      <w:r>
        <w:rPr>
          <w:rFonts w:eastAsia="Times New Roman"/>
          <w:b/>
          <w:bCs/>
          <w:i/>
          <w:iCs/>
          <w:sz w:val="24"/>
          <w:szCs w:val="24"/>
        </w:rPr>
        <w:t>устанавливается на основе:</w:t>
      </w:r>
    </w:p>
    <w:p w:rsidR="00000000" w:rsidRDefault="00AD47B0" w:rsidP="00AD47B0">
      <w:pPr>
        <w:numPr>
          <w:ilvl w:val="0"/>
          <w:numId w:val="2"/>
        </w:numPr>
        <w:shd w:val="clear" w:color="auto" w:fill="FFFFFF"/>
        <w:tabs>
          <w:tab w:val="left" w:pos="576"/>
          <w:tab w:val="left" w:pos="8203"/>
        </w:tabs>
        <w:spacing w:line="274" w:lineRule="exact"/>
        <w:ind w:left="34" w:right="922" w:firstLine="293"/>
        <w:rPr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стабильных        положите</w:t>
      </w:r>
      <w:r>
        <w:rPr>
          <w:rFonts w:eastAsia="Times New Roman"/>
          <w:i/>
          <w:iCs/>
          <w:sz w:val="24"/>
          <w:szCs w:val="24"/>
        </w:rPr>
        <w:t>льных       результатов        освоения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 w:hAnsi="Arial"/>
          <w:sz w:val="24"/>
          <w:szCs w:val="24"/>
        </w:rPr>
        <w:t xml:space="preserve">. </w:t>
      </w:r>
      <w:r>
        <w:rPr>
          <w:rFonts w:eastAsia="Times New Roman"/>
          <w:i/>
          <w:iCs/>
          <w:spacing w:val="-2"/>
          <w:sz w:val="24"/>
          <w:szCs w:val="24"/>
        </w:rPr>
        <w:t>образовательных программ по итогам мониторингов, проводимых организацией;</w:t>
      </w:r>
    </w:p>
    <w:p w:rsidR="00000000" w:rsidRDefault="00AD47B0" w:rsidP="00AD47B0">
      <w:pPr>
        <w:numPr>
          <w:ilvl w:val="0"/>
          <w:numId w:val="2"/>
        </w:numPr>
        <w:shd w:val="clear" w:color="auto" w:fill="FFFFFF"/>
        <w:tabs>
          <w:tab w:val="left" w:pos="576"/>
          <w:tab w:val="left" w:pos="8088"/>
          <w:tab w:val="left" w:pos="8846"/>
        </w:tabs>
        <w:spacing w:line="274" w:lineRule="exact"/>
        <w:ind w:left="34" w:right="29" w:firstLine="293"/>
        <w:jc w:val="both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</w:rPr>
        <w:t>стабильных положительных результатов освоения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4"/>
          <w:sz w:val="24"/>
          <w:szCs w:val="24"/>
        </w:rPr>
        <w:t xml:space="preserve">обучающимися </w:t>
      </w:r>
      <w:r>
        <w:rPr>
          <w:rFonts w:eastAsia="Times New Roman"/>
          <w:i/>
          <w:iCs/>
          <w:sz w:val="24"/>
          <w:szCs w:val="24"/>
        </w:rPr>
        <w:t>образовательных программ по итогам мониторинга системы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 w:hAnsi="Arial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дтюго в порядке, уста</w:t>
      </w:r>
      <w:r>
        <w:rPr>
          <w:rFonts w:eastAsia="Times New Roman"/>
          <w:i/>
          <w:iCs/>
          <w:sz w:val="24"/>
          <w:szCs w:val="24"/>
        </w:rPr>
        <w:t>новленном постановлением Правитель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7"/>
          <w:sz w:val="24"/>
          <w:szCs w:val="24"/>
        </w:rPr>
        <w:t xml:space="preserve">ии от 5 </w:t>
      </w:r>
      <w:r>
        <w:rPr>
          <w:rFonts w:eastAsia="Times New Roman"/>
          <w:i/>
          <w:iCs/>
          <w:sz w:val="24"/>
          <w:szCs w:val="24"/>
        </w:rPr>
        <w:t>августа 2013 г, N 662*(1):</w:t>
      </w:r>
    </w:p>
    <w:p w:rsidR="00000000" w:rsidRDefault="00AD47B0" w:rsidP="00AD47B0">
      <w:pPr>
        <w:numPr>
          <w:ilvl w:val="0"/>
          <w:numId w:val="2"/>
        </w:numPr>
        <w:shd w:val="clear" w:color="auto" w:fill="FFFFFF"/>
        <w:tabs>
          <w:tab w:val="left" w:pos="576"/>
          <w:tab w:val="left" w:pos="8194"/>
        </w:tabs>
        <w:spacing w:line="274" w:lineRule="exact"/>
        <w:ind w:left="34" w:right="24" w:firstLine="293"/>
        <w:jc w:val="both"/>
        <w:rPr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выявления развития у обучающихся способностей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2"/>
          <w:sz w:val="24"/>
          <w:szCs w:val="24"/>
        </w:rPr>
        <w:t xml:space="preserve">к научной </w:t>
      </w:r>
      <w:r>
        <w:rPr>
          <w:rFonts w:eastAsia="Times New Roman"/>
          <w:i/>
          <w:iCs/>
          <w:spacing w:val="-1"/>
          <w:sz w:val="24"/>
          <w:szCs w:val="24"/>
        </w:rPr>
        <w:t>(интеллектуальной), творческой, физкулътурно-спортивной деятельности;</w:t>
      </w:r>
    </w:p>
    <w:p w:rsidR="00000000" w:rsidRDefault="00AD47B0">
      <w:pPr>
        <w:shd w:val="clear" w:color="auto" w:fill="FFFFFF"/>
        <w:tabs>
          <w:tab w:val="left" w:pos="7555"/>
        </w:tabs>
        <w:spacing w:line="274" w:lineRule="exact"/>
        <w:ind w:left="43" w:right="24" w:firstLine="235"/>
        <w:jc w:val="both"/>
      </w:pPr>
      <w:r>
        <w:rPr>
          <w:i/>
          <w:iCs/>
          <w:sz w:val="24"/>
          <w:szCs w:val="24"/>
        </w:rPr>
        <w:t xml:space="preserve">- </w:t>
      </w:r>
      <w:r>
        <w:rPr>
          <w:rFonts w:eastAsia="Times New Roman"/>
          <w:i/>
          <w:iCs/>
          <w:sz w:val="24"/>
          <w:szCs w:val="24"/>
        </w:rPr>
        <w:t>личного вклада в повышение качества образования, совер</w:t>
      </w:r>
      <w:r>
        <w:rPr>
          <w:rFonts w:eastAsia="Times New Roman"/>
          <w:i/>
          <w:iCs/>
          <w:sz w:val="24"/>
          <w:szCs w:val="24"/>
        </w:rPr>
        <w:t>шенствования методов</w:t>
      </w:r>
      <w:r>
        <w:rPr>
          <w:rFonts w:eastAsia="Times New Roman"/>
          <w:i/>
          <w:iCs/>
          <w:sz w:val="24"/>
          <w:szCs w:val="24"/>
        </w:rPr>
        <w:br/>
        <w:t>обучения   и   воспитания,     транслирования     в        педагогии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1"/>
          <w:sz w:val="24"/>
          <w:szCs w:val="24"/>
        </w:rPr>
        <w:t>эллективах   опыта</w:t>
      </w:r>
    </w:p>
    <w:p w:rsidR="00000000" w:rsidRDefault="00AD47B0">
      <w:pPr>
        <w:shd w:val="clear" w:color="auto" w:fill="FFFFFF"/>
        <w:tabs>
          <w:tab w:val="left" w:pos="7699"/>
        </w:tabs>
        <w:spacing w:before="5" w:line="274" w:lineRule="exact"/>
        <w:ind w:left="38"/>
      </w:pPr>
      <w:r>
        <w:rPr>
          <w:rFonts w:eastAsia="Times New Roman"/>
          <w:i/>
          <w:iCs/>
          <w:sz w:val="24"/>
          <w:szCs w:val="24"/>
        </w:rPr>
        <w:t>практических результатов своей     профессиональной деятелът •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ктивного участия</w:t>
      </w:r>
    </w:p>
    <w:p w:rsidR="00000000" w:rsidRDefault="00AD47B0">
      <w:pPr>
        <w:shd w:val="clear" w:color="auto" w:fill="FFFFFF"/>
        <w:tabs>
          <w:tab w:val="left" w:pos="7656"/>
        </w:tabs>
        <w:spacing w:line="274" w:lineRule="exact"/>
        <w:ind w:left="38"/>
      </w:pPr>
      <w:r>
        <w:rPr>
          <w:rFonts w:eastAsia="Times New Roman"/>
          <w:i/>
          <w:iCs/>
          <w:spacing w:val="-1"/>
          <w:sz w:val="24"/>
          <w:szCs w:val="24"/>
        </w:rPr>
        <w:t>в работе методических    объединений педагогических работнике:,</w:t>
      </w:r>
      <w:r>
        <w:rPr>
          <w:rFonts w:ascii="Arial" w:eastAsia="Times New Roman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8"/>
          <w:sz w:val="24"/>
          <w:szCs w:val="24"/>
        </w:rPr>
        <w:t>иза</w:t>
      </w:r>
      <w:r>
        <w:rPr>
          <w:rFonts w:eastAsia="Times New Roman"/>
          <w:i/>
          <w:iCs/>
          <w:spacing w:val="-8"/>
          <w:sz w:val="24"/>
          <w:szCs w:val="24"/>
        </w:rPr>
        <w:t>ции.</w:t>
      </w:r>
    </w:p>
    <w:p w:rsidR="00000000" w:rsidRDefault="00AD47B0">
      <w:pPr>
        <w:shd w:val="clear" w:color="auto" w:fill="FFFFFF"/>
        <w:tabs>
          <w:tab w:val="left" w:pos="931"/>
          <w:tab w:val="left" w:pos="8266"/>
        </w:tabs>
        <w:spacing w:before="5" w:line="274" w:lineRule="exact"/>
        <w:ind w:right="24" w:firstLine="466"/>
        <w:jc w:val="both"/>
      </w:pPr>
      <w:r>
        <w:rPr>
          <w:b/>
          <w:bCs/>
          <w:i/>
          <w:iCs/>
          <w:spacing w:val="-18"/>
          <w:sz w:val="24"/>
          <w:szCs w:val="24"/>
        </w:rPr>
        <w:t>13.</w:t>
      </w:r>
      <w:r>
        <w:rPr>
          <w:b/>
          <w:bCs/>
          <w:i/>
          <w:iCs/>
          <w:sz w:val="24"/>
          <w:szCs w:val="24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Высшая квалификационная категория педагогичес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eastAsia="Times New Roman"/>
          <w:b/>
          <w:bCs/>
          <w:i/>
          <w:iCs/>
          <w:spacing w:val="-4"/>
          <w:sz w:val="24"/>
          <w:szCs w:val="24"/>
        </w:rPr>
        <w:t>работникам</w:t>
      </w:r>
      <w:r>
        <w:rPr>
          <w:rFonts w:eastAsia="Times New Roman"/>
          <w:b/>
          <w:bCs/>
          <w:i/>
          <w:iCs/>
          <w:spacing w:val="-4"/>
          <w:sz w:val="24"/>
          <w:szCs w:val="24"/>
        </w:rPr>
        <w:br/>
      </w:r>
      <w:r>
        <w:rPr>
          <w:rFonts w:eastAsia="Times New Roman"/>
          <w:b/>
          <w:bCs/>
          <w:i/>
          <w:iCs/>
          <w:sz w:val="24"/>
          <w:szCs w:val="24"/>
        </w:rPr>
        <w:t>устанавливается на основе:</w:t>
      </w:r>
    </w:p>
    <w:p w:rsidR="00000000" w:rsidRDefault="00AD47B0">
      <w:pPr>
        <w:shd w:val="clear" w:color="auto" w:fill="FFFFFF"/>
        <w:tabs>
          <w:tab w:val="left" w:pos="667"/>
        </w:tabs>
        <w:spacing w:line="274" w:lineRule="exact"/>
        <w:ind w:left="48" w:right="19" w:firstLine="298"/>
        <w:jc w:val="both"/>
      </w:pPr>
      <w:r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1"/>
          <w:sz w:val="24"/>
          <w:szCs w:val="24"/>
        </w:rPr>
        <w:t>достижения обучающимися положительной дгтшлики результатов освоения</w:t>
      </w:r>
      <w:r>
        <w:rPr>
          <w:rFonts w:eastAsia="Times New Roman"/>
          <w:i/>
          <w:iCs/>
          <w:spacing w:val="-1"/>
          <w:sz w:val="24"/>
          <w:szCs w:val="24"/>
        </w:rPr>
        <w:br/>
        <w:t>образовательных программ по итогам мониторингов, проводимых организацией;</w:t>
      </w:r>
    </w:p>
    <w:p w:rsidR="00000000" w:rsidRDefault="00AD47B0">
      <w:pPr>
        <w:shd w:val="clear" w:color="auto" w:fill="FFFFFF"/>
        <w:tabs>
          <w:tab w:val="left" w:pos="586"/>
          <w:tab w:val="left" w:pos="8731"/>
        </w:tabs>
        <w:spacing w:line="274" w:lineRule="exact"/>
        <w:ind w:left="48" w:right="19" w:firstLine="298"/>
        <w:jc w:val="both"/>
      </w:pPr>
      <w:r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достижения обучаю</w:t>
      </w:r>
      <w:r>
        <w:rPr>
          <w:rFonts w:eastAsia="Times New Roman"/>
          <w:i/>
          <w:iCs/>
          <w:sz w:val="24"/>
          <w:szCs w:val="24"/>
        </w:rPr>
        <w:t>щимися положительных результатов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5"/>
          <w:sz w:val="24"/>
          <w:szCs w:val="24"/>
        </w:rPr>
        <w:t>освоения</w:t>
      </w:r>
      <w:r>
        <w:rPr>
          <w:rFonts w:eastAsia="Times New Roman"/>
          <w:i/>
          <w:iCs/>
          <w:spacing w:val="-5"/>
          <w:sz w:val="24"/>
          <w:szCs w:val="24"/>
        </w:rPr>
        <w:br/>
      </w:r>
      <w:r>
        <w:rPr>
          <w:rFonts w:eastAsia="Times New Roman"/>
          <w:i/>
          <w:iCs/>
          <w:sz w:val="24"/>
          <w:szCs w:val="24"/>
        </w:rPr>
        <w:t>образовательных программ по итогам мониторинга системы образования, проводимого</w:t>
      </w:r>
      <w:r>
        <w:rPr>
          <w:rFonts w:eastAsia="Times New Roman"/>
          <w:i/>
          <w:iCs/>
          <w:sz w:val="24"/>
          <w:szCs w:val="24"/>
        </w:rPr>
        <w:br/>
        <w:t xml:space="preserve">в порядке, установленном постановлением Правительства </w:t>
      </w:r>
      <w:r>
        <w:rPr>
          <w:rFonts w:eastAsia="Times New Roman"/>
          <w:i/>
          <w:iCs/>
          <w:sz w:val="24"/>
          <w:szCs w:val="24"/>
          <w:lang w:val="en-US"/>
        </w:rPr>
        <w:t>Poi</w:t>
      </w:r>
      <w:r w:rsidRPr="00AD47B0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ой Федерации от 5</w:t>
      </w:r>
      <w:r>
        <w:rPr>
          <w:rFonts w:eastAsia="Times New Roman"/>
          <w:i/>
          <w:iCs/>
          <w:sz w:val="24"/>
          <w:szCs w:val="24"/>
        </w:rPr>
        <w:br/>
        <w:t>августа 2013 г. N 662*(1);</w:t>
      </w:r>
    </w:p>
    <w:p w:rsidR="00000000" w:rsidRDefault="00AD47B0">
      <w:pPr>
        <w:shd w:val="clear" w:color="auto" w:fill="FFFFFF"/>
        <w:tabs>
          <w:tab w:val="left" w:pos="595"/>
          <w:tab w:val="left" w:pos="8208"/>
        </w:tabs>
        <w:spacing w:line="274" w:lineRule="exact"/>
        <w:ind w:left="350"/>
      </w:pPr>
      <w:r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выявления     и       развити</w:t>
      </w:r>
      <w:r>
        <w:rPr>
          <w:rFonts w:eastAsia="Times New Roman"/>
          <w:i/>
          <w:iCs/>
          <w:sz w:val="24"/>
          <w:szCs w:val="24"/>
        </w:rPr>
        <w:t>я        способностей        обучающихся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1"/>
          <w:sz w:val="24"/>
          <w:szCs w:val="24"/>
        </w:rPr>
        <w:t>к        научной</w:t>
      </w:r>
      <w:r>
        <w:rPr>
          <w:rFonts w:eastAsia="Times New Roman"/>
          <w:i/>
          <w:iCs/>
          <w:spacing w:val="-1"/>
          <w:sz w:val="24"/>
          <w:szCs w:val="24"/>
        </w:rPr>
        <w:br/>
      </w:r>
      <w:r>
        <w:rPr>
          <w:rFonts w:eastAsia="Times New Roman"/>
          <w:i/>
          <w:iCs/>
          <w:spacing w:val="-2"/>
          <w:sz w:val="24"/>
          <w:szCs w:val="24"/>
        </w:rPr>
        <w:t>теллектуалъной), творческой, а также их участия в олимпиадах, конкурсах, фестивалях,</w:t>
      </w:r>
    </w:p>
    <w:p w:rsidR="00000000" w:rsidRDefault="00AD47B0">
      <w:pPr>
        <w:shd w:val="clear" w:color="auto" w:fill="FFFFFF"/>
        <w:spacing w:before="5" w:line="274" w:lineRule="exact"/>
        <w:ind w:left="53"/>
      </w:pPr>
      <w:r>
        <w:rPr>
          <w:rFonts w:eastAsia="Times New Roman"/>
          <w:i/>
          <w:iCs/>
          <w:spacing w:val="-3"/>
          <w:sz w:val="24"/>
          <w:szCs w:val="24"/>
        </w:rPr>
        <w:t>соревнованиях:</w:t>
      </w:r>
    </w:p>
    <w:p w:rsidR="00000000" w:rsidRDefault="00AD47B0">
      <w:pPr>
        <w:shd w:val="clear" w:color="auto" w:fill="FFFFFF"/>
        <w:tabs>
          <w:tab w:val="left" w:pos="8880"/>
        </w:tabs>
        <w:spacing w:line="274" w:lineRule="exact"/>
        <w:ind w:left="53" w:right="10" w:firstLine="317"/>
        <w:jc w:val="both"/>
      </w:pPr>
      <w:r>
        <w:rPr>
          <w:rFonts w:eastAsia="Times New Roman"/>
          <w:sz w:val="24"/>
          <w:szCs w:val="24"/>
        </w:rPr>
        <w:t>■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личного вклада в повышение качества образования, совершенствования методов</w:t>
      </w:r>
      <w:r>
        <w:rPr>
          <w:rFonts w:eastAsia="Times New Roman"/>
          <w:i/>
          <w:iCs/>
          <w:sz w:val="24"/>
          <w:szCs w:val="24"/>
        </w:rPr>
        <w:br/>
      </w:r>
      <w:r>
        <w:rPr>
          <w:rFonts w:eastAsia="Times New Roman"/>
          <w:i/>
          <w:iCs/>
          <w:spacing w:val="-1"/>
          <w:sz w:val="24"/>
          <w:szCs w:val="24"/>
        </w:rPr>
        <w:t>обучения    и    восп</w:t>
      </w:r>
      <w:r>
        <w:rPr>
          <w:rFonts w:eastAsia="Times New Roman"/>
          <w:i/>
          <w:iCs/>
          <w:spacing w:val="-1"/>
          <w:sz w:val="24"/>
          <w:szCs w:val="24"/>
        </w:rPr>
        <w:t>итания,    и    продуктивного    использования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10"/>
          <w:sz w:val="24"/>
          <w:szCs w:val="24"/>
        </w:rPr>
        <w:t>гельных</w:t>
      </w:r>
    </w:p>
    <w:p w:rsidR="00000000" w:rsidRDefault="00AD47B0">
      <w:pPr>
        <w:shd w:val="clear" w:color="auto" w:fill="FFFFFF"/>
        <w:tabs>
          <w:tab w:val="left" w:pos="5827"/>
          <w:tab w:val="left" w:pos="7795"/>
        </w:tabs>
        <w:spacing w:line="274" w:lineRule="exact"/>
        <w:ind w:left="58"/>
      </w:pPr>
      <w:r>
        <w:rPr>
          <w:rFonts w:eastAsia="Times New Roman"/>
          <w:i/>
          <w:iCs/>
          <w:spacing w:val="-3"/>
          <w:sz w:val="24"/>
          <w:szCs w:val="24"/>
        </w:rPr>
        <w:t>технологий,    транслирования   в   педагогических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4"/>
          <w:sz w:val="24"/>
          <w:szCs w:val="24"/>
        </w:rPr>
        <w:t>коллективах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3"/>
          <w:sz w:val="24"/>
          <w:szCs w:val="24"/>
        </w:rPr>
        <w:t>па   практических</w:t>
      </w:r>
    </w:p>
    <w:p w:rsidR="00000000" w:rsidRDefault="00AD47B0">
      <w:pPr>
        <w:shd w:val="clear" w:color="auto" w:fill="FFFFFF"/>
        <w:spacing w:line="274" w:lineRule="exact"/>
        <w:ind w:left="62"/>
        <w:jc w:val="both"/>
      </w:pPr>
      <w:r>
        <w:rPr>
          <w:rFonts w:eastAsia="Times New Roman"/>
          <w:i/>
          <w:iCs/>
          <w:sz w:val="24"/>
          <w:szCs w:val="24"/>
        </w:rPr>
        <w:t>результатов своей профессиональной деятельности,  в том числе экспериментальной и инновационной;</w:t>
      </w:r>
    </w:p>
    <w:p w:rsidR="00000000" w:rsidRDefault="00AD47B0">
      <w:pPr>
        <w:shd w:val="clear" w:color="auto" w:fill="FFFFFF"/>
        <w:spacing w:line="274" w:lineRule="exact"/>
        <w:ind w:left="62"/>
        <w:jc w:val="both"/>
        <w:sectPr w:rsidR="00000000">
          <w:pgSz w:w="11909" w:h="16834"/>
          <w:pgMar w:top="1221" w:right="360" w:bottom="360" w:left="1915" w:header="720" w:footer="720" w:gutter="0"/>
          <w:cols w:space="60"/>
          <w:noEndnote/>
        </w:sectPr>
      </w:pPr>
    </w:p>
    <w:p w:rsidR="00000000" w:rsidRDefault="00AD47B0">
      <w:pPr>
        <w:shd w:val="clear" w:color="auto" w:fill="FFFFFF"/>
        <w:tabs>
          <w:tab w:val="left" w:pos="8798"/>
        </w:tabs>
        <w:spacing w:line="274" w:lineRule="exact"/>
        <w:ind w:left="298"/>
      </w:pPr>
      <w:r>
        <w:rPr>
          <w:i/>
          <w:iCs/>
          <w:sz w:val="24"/>
          <w:szCs w:val="24"/>
        </w:rPr>
        <w:lastRenderedPageBreak/>
        <w:t xml:space="preserve">- </w:t>
      </w:r>
      <w:r>
        <w:rPr>
          <w:rFonts w:eastAsia="Times New Roman"/>
          <w:i/>
          <w:iCs/>
          <w:sz w:val="24"/>
          <w:szCs w:val="24"/>
        </w:rPr>
        <w:t>активного участия в работе методических объединений    педагоги*</w:t>
      </w:r>
      <w:r>
        <w:rPr>
          <w:rFonts w:ascii="Arial" w:eastAsia="Times New Roman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тников</w:t>
      </w:r>
    </w:p>
    <w:p w:rsidR="00000000" w:rsidRDefault="00AD47B0">
      <w:pPr>
        <w:shd w:val="clear" w:color="auto" w:fill="FFFFFF"/>
        <w:spacing w:line="274" w:lineRule="exact"/>
        <w:ind w:right="43"/>
        <w:jc w:val="both"/>
      </w:pPr>
      <w:r>
        <w:rPr>
          <w:rFonts w:eastAsia="Times New Roman"/>
          <w:i/>
          <w:iCs/>
          <w:spacing w:val="-1"/>
          <w:sz w:val="24"/>
          <w:szCs w:val="24"/>
        </w:rPr>
        <w:t xml:space="preserve">организаций, в разработке программно-методического сопровождения образовательного </w:t>
      </w:r>
      <w:r>
        <w:rPr>
          <w:rFonts w:eastAsia="Times New Roman"/>
          <w:i/>
          <w:iCs/>
          <w:sz w:val="24"/>
          <w:szCs w:val="24"/>
        </w:rPr>
        <w:t>процесса, профессиональных конкурсах.</w:t>
      </w:r>
    </w:p>
    <w:p w:rsidR="00000000" w:rsidRDefault="00AD47B0">
      <w:pPr>
        <w:shd w:val="clear" w:color="auto" w:fill="FFFFFF"/>
        <w:spacing w:before="62" w:line="302" w:lineRule="exact"/>
        <w:ind w:right="62" w:firstLine="418"/>
        <w:jc w:val="both"/>
      </w:pPr>
      <w:r>
        <w:rPr>
          <w:sz w:val="24"/>
          <w:szCs w:val="24"/>
        </w:rPr>
        <w:t xml:space="preserve">14. </w:t>
      </w:r>
      <w:r>
        <w:rPr>
          <w:rFonts w:eastAsia="Times New Roman"/>
          <w:sz w:val="24"/>
          <w:szCs w:val="24"/>
        </w:rPr>
        <w:t>Оценка профессиональной деятельности педагогических работн</w:t>
      </w:r>
      <w:r>
        <w:rPr>
          <w:rFonts w:eastAsia="Times New Roman"/>
          <w:sz w:val="24"/>
          <w:szCs w:val="24"/>
        </w:rPr>
        <w:t>иков в целях установления квалификационной категории осуществляется аттестационной комиссией на основе:</w:t>
      </w:r>
    </w:p>
    <w:p w:rsidR="00000000" w:rsidRDefault="00AD47B0">
      <w:pPr>
        <w:shd w:val="clear" w:color="auto" w:fill="FFFFFF"/>
        <w:tabs>
          <w:tab w:val="left" w:pos="8803"/>
        </w:tabs>
        <w:spacing w:before="58" w:line="312" w:lineRule="exact"/>
        <w:ind w:firstLine="394"/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результатов их работы, предусмотренных пунктами 12 и 13 настоящего Положения,</w:t>
      </w:r>
      <w:r>
        <w:rPr>
          <w:rFonts w:eastAsia="Times New Roman"/>
          <w:sz w:val="24"/>
          <w:szCs w:val="24"/>
        </w:rPr>
        <w:br/>
        <w:t>при условии, что их  деятельность связана с соответствующими направления</w:t>
      </w:r>
      <w:r>
        <w:rPr>
          <w:rFonts w:eastAsia="Times New Roman"/>
          <w:sz w:val="24"/>
          <w:szCs w:val="24"/>
        </w:rPr>
        <w:t>ми работы.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 xml:space="preserve">- аттестационной экспертизы (самооценка - для тех, кто впервые </w:t>
      </w:r>
      <w:r>
        <w:rPr>
          <w:rFonts w:eastAsia="Times New Roman"/>
          <w:spacing w:val="-2"/>
          <w:sz w:val="24"/>
          <w:szCs w:val="24"/>
          <w:lang w:val="en-US"/>
        </w:rPr>
        <w:t>ai</w:t>
      </w:r>
      <w:r w:rsidRPr="00AD47B0"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15"/>
          <w:sz w:val="24"/>
          <w:szCs w:val="24"/>
        </w:rPr>
        <w:t>&gt;рию и</w:t>
      </w:r>
    </w:p>
    <w:p w:rsidR="00000000" w:rsidRDefault="00AD47B0">
      <w:pPr>
        <w:shd w:val="clear" w:color="auto" w:fill="FFFFFF"/>
        <w:spacing w:line="298" w:lineRule="exact"/>
        <w:ind w:left="10"/>
      </w:pPr>
      <w:r>
        <w:rPr>
          <w:rFonts w:eastAsia="Times New Roman"/>
          <w:spacing w:val="-2"/>
          <w:sz w:val="24"/>
          <w:szCs w:val="24"/>
        </w:rPr>
        <w:t>экспертная оценка).</w:t>
      </w:r>
    </w:p>
    <w:p w:rsidR="00000000" w:rsidRDefault="00AD47B0">
      <w:pPr>
        <w:shd w:val="clear" w:color="auto" w:fill="FFFFFF"/>
        <w:tabs>
          <w:tab w:val="left" w:pos="8515"/>
        </w:tabs>
        <w:spacing w:line="298" w:lineRule="exact"/>
      </w:pPr>
      <w:r>
        <w:rPr>
          <w:spacing w:val="-1"/>
          <w:sz w:val="24"/>
          <w:szCs w:val="24"/>
        </w:rPr>
        <w:t>15.</w:t>
      </w:r>
      <w:r>
        <w:rPr>
          <w:rFonts w:eastAsia="Times New Roman"/>
          <w:spacing w:val="-1"/>
          <w:sz w:val="24"/>
          <w:szCs w:val="24"/>
        </w:rPr>
        <w:t>Независимые формы оценки образовательных результатов аттестуемого педагогического</w:t>
      </w:r>
      <w:r>
        <w:rPr>
          <w:rFonts w:eastAsia="Times New Roman"/>
          <w:spacing w:val="-1"/>
          <w:sz w:val="24"/>
          <w:szCs w:val="24"/>
        </w:rPr>
        <w:br/>
        <w:t>работника (тестирование обучающихся, государственная итоговая аттес</w:t>
      </w:r>
      <w:r>
        <w:rPr>
          <w:rFonts w:eastAsia="Times New Roman"/>
          <w:spacing w:val="-1"/>
          <w:sz w:val="24"/>
          <w:szCs w:val="24"/>
        </w:rPr>
        <w:t>тация, очные</w:t>
      </w:r>
      <w:r>
        <w:rPr>
          <w:rFonts w:eastAsia="Times New Roman"/>
          <w:spacing w:val="-1"/>
          <w:sz w:val="24"/>
          <w:szCs w:val="24"/>
        </w:rPr>
        <w:br/>
        <w:t>предметные олимпиады, конкурсы республиканского, федерального, международного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уровня, авторские методические работы, выступления на научно-;</w:t>
      </w:r>
      <w:r>
        <w:rPr>
          <w:rFonts w:eastAsia="Times New Roman"/>
          <w:sz w:val="24"/>
          <w:szCs w:val="24"/>
        </w:rPr>
        <w:br/>
        <w:t>нференциях, публикации и др.) являются приоритетными.</w:t>
      </w:r>
      <w:r>
        <w:rPr>
          <w:rFonts w:eastAsia="Times New Roman"/>
          <w:sz w:val="24"/>
          <w:szCs w:val="24"/>
        </w:rPr>
        <w:br/>
        <w:t xml:space="preserve">16.Результаты   мониторинга   за   3-5   лет,   </w:t>
      </w:r>
      <w:r>
        <w:rPr>
          <w:rFonts w:eastAsia="Times New Roman"/>
          <w:sz w:val="24"/>
          <w:szCs w:val="24"/>
        </w:rPr>
        <w:t>предшествующих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оаботника,</w:t>
      </w:r>
    </w:p>
    <w:p w:rsidR="00000000" w:rsidRDefault="00AD47B0">
      <w:pPr>
        <w:shd w:val="clear" w:color="auto" w:fill="FFFFFF"/>
        <w:tabs>
          <w:tab w:val="left" w:pos="9206"/>
        </w:tabs>
        <w:spacing w:line="298" w:lineRule="exact"/>
        <w:ind w:left="29"/>
      </w:pPr>
      <w:r>
        <w:rPr>
          <w:rFonts w:eastAsia="Times New Roman"/>
          <w:spacing w:val="-2"/>
          <w:sz w:val="24"/>
          <w:szCs w:val="24"/>
        </w:rPr>
        <w:t>фиксируются   в   карте   результативности   профессиональной   деяте.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8"/>
          <w:sz w:val="24"/>
          <w:szCs w:val="24"/>
        </w:rPr>
        <w:t>юго</w:t>
      </w:r>
    </w:p>
    <w:p w:rsidR="00000000" w:rsidRDefault="00AD47B0">
      <w:pPr>
        <w:shd w:val="clear" w:color="auto" w:fill="FFFFFF"/>
        <w:tabs>
          <w:tab w:val="left" w:pos="8419"/>
        </w:tabs>
        <w:spacing w:before="5" w:line="298" w:lineRule="exact"/>
        <w:ind w:left="336"/>
      </w:pPr>
      <w:r>
        <w:rPr>
          <w:spacing w:val="-1"/>
          <w:sz w:val="24"/>
          <w:szCs w:val="24"/>
        </w:rPr>
        <w:t>[</w:t>
      </w:r>
      <w:r>
        <w:rPr>
          <w:rFonts w:eastAsia="Times New Roman"/>
          <w:spacing w:val="-1"/>
          <w:sz w:val="24"/>
          <w:szCs w:val="24"/>
        </w:rPr>
        <w:t>агогического   работника,    подписываются   работь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оводителем</w:t>
      </w:r>
    </w:p>
    <w:p w:rsidR="00000000" w:rsidRDefault="00AD47B0">
      <w:pPr>
        <w:shd w:val="clear" w:color="auto" w:fill="FFFFFF"/>
        <w:spacing w:before="5" w:line="298" w:lineRule="exact"/>
        <w:ind w:left="34"/>
      </w:pPr>
      <w:r>
        <w:rPr>
          <w:rFonts w:eastAsia="Times New Roman"/>
          <w:sz w:val="24"/>
          <w:szCs w:val="24"/>
        </w:rPr>
        <w:t>шовательного учреждения (далее - руководитель) и предоставляются аттестационным ;ертам   дл</w:t>
      </w:r>
      <w:r>
        <w:rPr>
          <w:rFonts w:eastAsia="Times New Roman"/>
          <w:sz w:val="24"/>
          <w:szCs w:val="24"/>
        </w:rPr>
        <w:t>я   установления   соответствия   профессиональных   результатов   педагога требованиям заявленной квалификационной категории.</w:t>
      </w:r>
    </w:p>
    <w:p w:rsidR="00000000" w:rsidRDefault="00AD47B0">
      <w:pPr>
        <w:shd w:val="clear" w:color="auto" w:fill="FFFFFF"/>
        <w:spacing w:line="307" w:lineRule="exact"/>
        <w:ind w:left="139" w:firstLine="389"/>
      </w:pPr>
      <w:r>
        <w:rPr>
          <w:rFonts w:eastAsia="Times New Roman"/>
          <w:sz w:val="24"/>
          <w:szCs w:val="24"/>
        </w:rPr>
        <w:t xml:space="preserve">Аттестационные   эксперты   вправе   затребовать   от   руководителя   и   аттестуемого </w:t>
      </w:r>
      <w:r>
        <w:rPr>
          <w:rFonts w:eastAsia="Times New Roman"/>
          <w:spacing w:val="-1"/>
          <w:sz w:val="24"/>
          <w:szCs w:val="24"/>
        </w:rPr>
        <w:t>работника документы, подтверждающие его о</w:t>
      </w:r>
      <w:r>
        <w:rPr>
          <w:rFonts w:eastAsia="Times New Roman"/>
          <w:spacing w:val="-1"/>
          <w:sz w:val="24"/>
          <w:szCs w:val="24"/>
        </w:rPr>
        <w:t>бразовательные рез; ль        и другие данные.</w:t>
      </w:r>
    </w:p>
    <w:p w:rsidR="00000000" w:rsidRDefault="00AD47B0">
      <w:pPr>
        <w:shd w:val="clear" w:color="auto" w:fill="FFFFFF"/>
        <w:tabs>
          <w:tab w:val="left" w:pos="1219"/>
          <w:tab w:val="left" w:pos="8107"/>
        </w:tabs>
        <w:spacing w:line="307" w:lineRule="exact"/>
        <w:ind w:left="10" w:right="58" w:firstLine="552"/>
        <w:jc w:val="both"/>
      </w:pPr>
      <w:r>
        <w:rPr>
          <w:spacing w:val="-16"/>
          <w:sz w:val="24"/>
          <w:szCs w:val="24"/>
        </w:rPr>
        <w:t>17.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Порядок проведения мониторинга и шкала баллов.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юдимых для</w:t>
      </w:r>
      <w:r>
        <w:rPr>
          <w:rFonts w:eastAsia="Times New Roman"/>
          <w:sz w:val="24"/>
          <w:szCs w:val="24"/>
        </w:rPr>
        <w:br/>
        <w:t>получения первой или высшей квалификационной категории, ежегодно</w:t>
      </w:r>
      <w:r>
        <w:rPr>
          <w:rFonts w:eastAsia="Times New Roman"/>
          <w:sz w:val="24"/>
          <w:szCs w:val="24"/>
        </w:rPr>
        <w:br/>
        <w:t>устанавливается Министерством.</w:t>
      </w:r>
    </w:p>
    <w:p w:rsidR="00000000" w:rsidRDefault="00AD47B0">
      <w:pPr>
        <w:shd w:val="clear" w:color="auto" w:fill="FFFFFF"/>
        <w:tabs>
          <w:tab w:val="left" w:pos="1157"/>
          <w:tab w:val="left" w:pos="9322"/>
        </w:tabs>
        <w:spacing w:line="307" w:lineRule="exact"/>
        <w:ind w:left="14" w:right="53" w:firstLine="586"/>
        <w:jc w:val="both"/>
      </w:pPr>
      <w:r>
        <w:rPr>
          <w:spacing w:val="-16"/>
          <w:sz w:val="24"/>
          <w:szCs w:val="24"/>
        </w:rPr>
        <w:t>18.</w:t>
      </w:r>
      <w:r>
        <w:rPr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Аттестационная экспертиза в форме анализа сам&lt;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то</w:t>
      </w:r>
      <w:r>
        <w:rPr>
          <w:rFonts w:eastAsia="Times New Roman"/>
          <w:sz w:val="24"/>
          <w:szCs w:val="24"/>
        </w:rPr>
        <w:br/>
        <w:t>работника и экспертной оценки его профессиональной деятельности (далее -</w:t>
      </w:r>
      <w:r>
        <w:rPr>
          <w:rFonts w:eastAsia="Times New Roman"/>
          <w:sz w:val="24"/>
          <w:szCs w:val="24"/>
        </w:rPr>
        <w:br/>
        <w:t>экспертная оценка) проводится специалистами экспертной группы.</w:t>
      </w:r>
    </w:p>
    <w:p w:rsidR="00000000" w:rsidRDefault="00AD47B0">
      <w:pPr>
        <w:shd w:val="clear" w:color="auto" w:fill="FFFFFF"/>
        <w:spacing w:line="307" w:lineRule="exact"/>
        <w:ind w:left="24" w:right="53" w:firstLine="672"/>
        <w:jc w:val="both"/>
      </w:pPr>
      <w:r>
        <w:rPr>
          <w:rFonts w:eastAsia="Times New Roman"/>
          <w:sz w:val="24"/>
          <w:szCs w:val="24"/>
        </w:rPr>
        <w:t>Состав экспертных групп (не более 2 чел. в каждой экспертной группе), график и регламент их деятельности, порядок воз</w:t>
      </w:r>
      <w:r>
        <w:rPr>
          <w:rFonts w:eastAsia="Times New Roman"/>
          <w:sz w:val="24"/>
          <w:szCs w:val="24"/>
        </w:rPr>
        <w:t>награждения утверждается распорядительными актами Министерства.</w:t>
      </w:r>
    </w:p>
    <w:p w:rsidR="00000000" w:rsidRDefault="00AD47B0">
      <w:pPr>
        <w:shd w:val="clear" w:color="auto" w:fill="FFFFFF"/>
        <w:tabs>
          <w:tab w:val="left" w:pos="7574"/>
        </w:tabs>
        <w:spacing w:line="307" w:lineRule="exact"/>
        <w:ind w:left="34" w:right="34" w:firstLine="696"/>
        <w:jc w:val="both"/>
      </w:pPr>
      <w:r>
        <w:rPr>
          <w:spacing w:val="-2"/>
          <w:sz w:val="24"/>
          <w:szCs w:val="24"/>
        </w:rPr>
        <w:t>19.</w:t>
      </w:r>
      <w:r>
        <w:rPr>
          <w:rFonts w:eastAsia="Times New Roman"/>
          <w:spacing w:val="-2"/>
          <w:sz w:val="24"/>
          <w:szCs w:val="24"/>
        </w:rPr>
        <w:t>Право проведения экспертной оценки педагогических работников государственных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и муниципальных образовательных учреждений может быть деле]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шо представителям</w:t>
      </w:r>
    </w:p>
    <w:p w:rsidR="00000000" w:rsidRDefault="00AD47B0">
      <w:pPr>
        <w:shd w:val="clear" w:color="auto" w:fill="FFFFFF"/>
        <w:tabs>
          <w:tab w:val="left" w:pos="8318"/>
        </w:tabs>
        <w:spacing w:line="307" w:lineRule="exact"/>
        <w:ind w:left="34"/>
      </w:pPr>
      <w:r>
        <w:rPr>
          <w:rFonts w:eastAsia="Times New Roman"/>
          <w:spacing w:val="-2"/>
          <w:sz w:val="24"/>
          <w:szCs w:val="24"/>
        </w:rPr>
        <w:t xml:space="preserve">администрации   образовательного  </w:t>
      </w:r>
      <w:r>
        <w:rPr>
          <w:rFonts w:eastAsia="Times New Roman"/>
          <w:spacing w:val="-2"/>
          <w:sz w:val="24"/>
          <w:szCs w:val="24"/>
        </w:rPr>
        <w:t xml:space="preserve">учреждения,   прошедшим   </w:t>
      </w:r>
      <w:r>
        <w:rPr>
          <w:rFonts w:eastAsia="Times New Roman"/>
          <w:spacing w:val="-2"/>
          <w:sz w:val="24"/>
          <w:szCs w:val="24"/>
          <w:lang w:val="en-US"/>
        </w:rPr>
        <w:t>cm</w:t>
      </w:r>
      <w:r w:rsidRPr="00AD47B0">
        <w:rPr>
          <w:rFonts w:eastAsia="Times New Roman"/>
          <w:spacing w:val="-2"/>
          <w:sz w:val="24"/>
          <w:szCs w:val="24"/>
        </w:rPr>
        <w:t xml:space="preserve">;   </w:t>
      </w:r>
      <w:r>
        <w:rPr>
          <w:rFonts w:eastAsia="Times New Roman"/>
          <w:spacing w:val="-2"/>
          <w:sz w:val="24"/>
          <w:szCs w:val="24"/>
          <w:lang w:val="en-US"/>
        </w:rPr>
        <w:t>i</w:t>
      </w:r>
      <w:r w:rsidRPr="00AD47B0"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  <w:lang w:val="en-US"/>
        </w:rPr>
        <w:t>i</w:t>
      </w:r>
      <w:r w:rsidRPr="00AD47B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чение  для</w:t>
      </w:r>
    </w:p>
    <w:p w:rsidR="00000000" w:rsidRDefault="00AD47B0">
      <w:pPr>
        <w:shd w:val="clear" w:color="auto" w:fill="FFFFFF"/>
        <w:tabs>
          <w:tab w:val="left" w:pos="8309"/>
        </w:tabs>
        <w:spacing w:line="307" w:lineRule="exact"/>
        <w:ind w:left="34"/>
      </w:pPr>
      <w:r>
        <w:rPr>
          <w:rFonts w:eastAsia="Times New Roman"/>
          <w:sz w:val="24"/>
          <w:szCs w:val="24"/>
        </w:rPr>
        <w:t>аттестационных  экспертов.   При  этом  за  аттестуемым  работнике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z w:val="24"/>
          <w:szCs w:val="24"/>
          <w:lang w:val="en-US"/>
        </w:rPr>
        <w:t>i</w:t>
      </w:r>
      <w:r w:rsidRPr="00AD47B0">
        <w:rPr>
          <w:rFonts w:eastAsia="Times New Roman" w:hAnsi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тея  право</w:t>
      </w:r>
    </w:p>
    <w:p w:rsidR="00000000" w:rsidRDefault="00AD47B0">
      <w:pPr>
        <w:shd w:val="clear" w:color="auto" w:fill="FFFFFF"/>
        <w:spacing w:line="307" w:lineRule="exact"/>
        <w:ind w:left="34" w:right="38"/>
        <w:jc w:val="both"/>
      </w:pPr>
      <w:r>
        <w:rPr>
          <w:rFonts w:eastAsia="Times New Roman"/>
          <w:spacing w:val="-1"/>
          <w:sz w:val="24"/>
          <w:szCs w:val="24"/>
        </w:rPr>
        <w:t xml:space="preserve">потребовать от аттестационной комиссии Министерства направления к нему независимых </w:t>
      </w:r>
      <w:r>
        <w:rPr>
          <w:rFonts w:eastAsia="Times New Roman"/>
          <w:sz w:val="24"/>
          <w:szCs w:val="24"/>
        </w:rPr>
        <w:t>экспертов в случае возникновения (или возможно</w:t>
      </w:r>
      <w:r>
        <w:rPr>
          <w:rFonts w:eastAsia="Times New Roman"/>
          <w:sz w:val="24"/>
          <w:szCs w:val="24"/>
        </w:rPr>
        <w:t xml:space="preserve">сти возникновения) конфликта интересов </w:t>
      </w:r>
      <w:r>
        <w:rPr>
          <w:rFonts w:eastAsia="Times New Roman"/>
          <w:spacing w:val="-1"/>
          <w:sz w:val="24"/>
          <w:szCs w:val="24"/>
        </w:rPr>
        <w:t>при проведении экспертной оценки администрацией образовательного учреждения.</w:t>
      </w:r>
    </w:p>
    <w:p w:rsidR="00000000" w:rsidRDefault="00AD47B0">
      <w:pPr>
        <w:shd w:val="clear" w:color="auto" w:fill="FFFFFF"/>
        <w:tabs>
          <w:tab w:val="left" w:pos="8294"/>
        </w:tabs>
        <w:spacing w:line="307" w:lineRule="exact"/>
        <w:ind w:left="43" w:right="29" w:firstLine="715"/>
        <w:jc w:val="both"/>
      </w:pPr>
      <w:r>
        <w:rPr>
          <w:spacing w:val="-1"/>
          <w:sz w:val="24"/>
          <w:szCs w:val="24"/>
        </w:rPr>
        <w:t>20.</w:t>
      </w:r>
      <w:r>
        <w:rPr>
          <w:rFonts w:eastAsia="Times New Roman"/>
          <w:spacing w:val="-1"/>
          <w:sz w:val="24"/>
          <w:szCs w:val="24"/>
        </w:rPr>
        <w:t>Независимые эксперты в обязательном порядке направляются к руководящим</w:t>
      </w:r>
      <w:r>
        <w:rPr>
          <w:rFonts w:eastAsia="Times New Roman"/>
          <w:spacing w:val="-1"/>
          <w:sz w:val="24"/>
          <w:szCs w:val="24"/>
        </w:rPr>
        <w:br/>
        <w:t>работникам    образовательных    учреждений    (директорам,    зам</w:t>
      </w:r>
      <w:r>
        <w:rPr>
          <w:rFonts w:eastAsia="Times New Roman"/>
          <w:spacing w:val="-1"/>
          <w:sz w:val="24"/>
          <w:szCs w:val="24"/>
        </w:rPr>
        <w:t>ес т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директоров),</w:t>
      </w:r>
    </w:p>
    <w:p w:rsidR="00000000" w:rsidRDefault="00AD47B0">
      <w:pPr>
        <w:shd w:val="clear" w:color="auto" w:fill="FFFFFF"/>
        <w:spacing w:line="307" w:lineRule="exact"/>
        <w:ind w:left="53" w:right="24"/>
        <w:jc w:val="both"/>
      </w:pPr>
      <w:r>
        <w:rPr>
          <w:rFonts w:eastAsia="Times New Roman"/>
          <w:spacing w:val="-1"/>
          <w:sz w:val="24"/>
          <w:szCs w:val="24"/>
        </w:rPr>
        <w:t>заявившимся на аттестацию с целью присвоения квалификационных ка егорий (первой или высшей) по совмещаемой педагогической должности (преподаватель).</w:t>
      </w:r>
    </w:p>
    <w:p w:rsidR="00000000" w:rsidRDefault="00AD47B0">
      <w:pPr>
        <w:shd w:val="clear" w:color="auto" w:fill="FFFFFF"/>
        <w:tabs>
          <w:tab w:val="left" w:pos="8477"/>
        </w:tabs>
        <w:spacing w:line="307" w:lineRule="exact"/>
        <w:ind w:left="58"/>
      </w:pPr>
      <w:r>
        <w:rPr>
          <w:rFonts w:eastAsia="Times New Roman"/>
          <w:sz w:val="24"/>
          <w:szCs w:val="24"/>
        </w:rPr>
        <w:t>Лист  самооценки  заполняется  аттестуемым  работником  и   пе;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гационным</w:t>
      </w:r>
    </w:p>
    <w:p w:rsidR="00000000" w:rsidRDefault="00AD47B0">
      <w:pPr>
        <w:shd w:val="clear" w:color="auto" w:fill="FFFFFF"/>
        <w:spacing w:line="307" w:lineRule="exact"/>
        <w:ind w:left="67"/>
      </w:pPr>
      <w:r>
        <w:rPr>
          <w:rFonts w:eastAsia="Times New Roman"/>
          <w:spacing w:val="-1"/>
          <w:sz w:val="24"/>
          <w:szCs w:val="24"/>
        </w:rPr>
        <w:t>экспертам до на</w:t>
      </w:r>
      <w:r>
        <w:rPr>
          <w:rFonts w:eastAsia="Times New Roman"/>
          <w:spacing w:val="-1"/>
          <w:sz w:val="24"/>
          <w:szCs w:val="24"/>
        </w:rPr>
        <w:t>чала или в начале проведения экспертизы.</w:t>
      </w:r>
    </w:p>
    <w:p w:rsidR="00000000" w:rsidRDefault="00AD47B0">
      <w:pPr>
        <w:shd w:val="clear" w:color="auto" w:fill="FFFFFF"/>
        <w:spacing w:line="307" w:lineRule="exact"/>
        <w:ind w:left="67" w:firstLine="662"/>
        <w:jc w:val="both"/>
      </w:pPr>
      <w:r>
        <w:rPr>
          <w:rFonts w:eastAsia="Times New Roman"/>
          <w:sz w:val="24"/>
          <w:szCs w:val="24"/>
        </w:rPr>
        <w:t xml:space="preserve">В рамках экспертной оценки профессиональной деятельности педагогического работника, заявившегося на первую квалификационную категорию, эксперты анализируют </w:t>
      </w:r>
      <w:r>
        <w:rPr>
          <w:rFonts w:eastAsia="Times New Roman"/>
          <w:spacing w:val="-1"/>
          <w:sz w:val="24"/>
          <w:szCs w:val="24"/>
        </w:rPr>
        <w:t>один-два урока (занятия), посещенные очно или представленны</w:t>
      </w:r>
      <w:r>
        <w:rPr>
          <w:rFonts w:eastAsia="Times New Roman"/>
          <w:spacing w:val="-1"/>
          <w:sz w:val="24"/>
          <w:szCs w:val="24"/>
        </w:rPr>
        <w:t xml:space="preserve">е на электронном носителе </w:t>
      </w:r>
      <w:r>
        <w:rPr>
          <w:rFonts w:eastAsia="Times New Roman"/>
          <w:sz w:val="24"/>
          <w:szCs w:val="24"/>
        </w:rPr>
        <w:t>(например, видеоурок или видеозанятие, или мультимедийная презентация, содержащая</w:t>
      </w:r>
    </w:p>
    <w:p w:rsidR="00000000" w:rsidRDefault="00AD47B0">
      <w:pPr>
        <w:shd w:val="clear" w:color="auto" w:fill="FFFFFF"/>
        <w:spacing w:line="307" w:lineRule="exact"/>
        <w:jc w:val="right"/>
      </w:pPr>
      <w:r>
        <w:rPr>
          <w:sz w:val="24"/>
          <w:szCs w:val="24"/>
        </w:rPr>
        <w:t>4</w:t>
      </w:r>
    </w:p>
    <w:p w:rsidR="00000000" w:rsidRDefault="00AD47B0">
      <w:pPr>
        <w:shd w:val="clear" w:color="auto" w:fill="FFFFFF"/>
        <w:spacing w:line="307" w:lineRule="exact"/>
        <w:jc w:val="right"/>
        <w:sectPr w:rsidR="00000000">
          <w:pgSz w:w="11909" w:h="16834"/>
          <w:pgMar w:top="766" w:right="384" w:bottom="360" w:left="1910" w:header="720" w:footer="720" w:gutter="0"/>
          <w:cols w:space="60"/>
          <w:noEndnote/>
        </w:sectPr>
      </w:pPr>
    </w:p>
    <w:p w:rsidR="00000000" w:rsidRDefault="00AD47B0">
      <w:pPr>
        <w:shd w:val="clear" w:color="auto" w:fill="FFFFFF"/>
        <w:tabs>
          <w:tab w:val="left" w:pos="8741"/>
        </w:tabs>
        <w:spacing w:line="307" w:lineRule="exact"/>
        <w:ind w:left="10"/>
      </w:pPr>
      <w:r>
        <w:rPr>
          <w:noProof/>
        </w:rPr>
        <w:lastRenderedPageBreak/>
        <w:pict>
          <v:line id="_x0000_s1026" style="position:absolute;left:0;text-align:left;z-index:251658240;mso-position-horizontal-relative:margin" from="488.65pt,430.3pt" to="488.65pt,526.55pt" o:allowincell="f" strokeweight=".5pt">
            <w10:wrap anchorx="margin"/>
          </v:line>
        </w:pict>
      </w:r>
      <w:r>
        <w:rPr>
          <w:rFonts w:eastAsia="Times New Roman"/>
          <w:sz w:val="24"/>
          <w:szCs w:val="24"/>
        </w:rPr>
        <w:t>информацию об уровне профессионального мастерства и результативн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оческой</w:t>
      </w:r>
    </w:p>
    <w:p w:rsidR="00000000" w:rsidRDefault="00AD47B0">
      <w:pPr>
        <w:shd w:val="clear" w:color="auto" w:fill="FFFFFF"/>
        <w:spacing w:line="307" w:lineRule="exact"/>
        <w:ind w:left="10" w:right="206"/>
        <w:jc w:val="both"/>
      </w:pPr>
      <w:r>
        <w:rPr>
          <w:rFonts w:eastAsia="Times New Roman"/>
          <w:spacing w:val="-2"/>
          <w:sz w:val="24"/>
          <w:szCs w:val="24"/>
        </w:rPr>
        <w:t>деятельности),учебные программы и материалы к уро</w:t>
      </w:r>
      <w:r>
        <w:rPr>
          <w:rFonts w:eastAsia="Times New Roman"/>
          <w:spacing w:val="-2"/>
          <w:sz w:val="24"/>
          <w:szCs w:val="24"/>
        </w:rPr>
        <w:t xml:space="preserve">кам, результаты мониторинга качества </w:t>
      </w:r>
      <w:r>
        <w:rPr>
          <w:rFonts w:eastAsia="Times New Roman"/>
          <w:sz w:val="24"/>
          <w:szCs w:val="24"/>
        </w:rPr>
        <w:t>образования, при необходимости проводят собеседование с аттестуемым работником, администрацией учреждения, обучающимися.</w:t>
      </w:r>
    </w:p>
    <w:p w:rsidR="00000000" w:rsidRDefault="00AD47B0">
      <w:pPr>
        <w:shd w:val="clear" w:color="auto" w:fill="FFFFFF"/>
        <w:tabs>
          <w:tab w:val="left" w:pos="9038"/>
        </w:tabs>
        <w:spacing w:line="307" w:lineRule="exact"/>
        <w:ind w:left="686"/>
      </w:pPr>
      <w:r>
        <w:rPr>
          <w:rFonts w:eastAsia="Times New Roman"/>
          <w:spacing w:val="-1"/>
          <w:sz w:val="24"/>
          <w:szCs w:val="24"/>
        </w:rPr>
        <w:t>Экспертная   оценка   деятельности   педагогического   работник: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я   на</w:t>
      </w:r>
    </w:p>
    <w:p w:rsidR="00000000" w:rsidRDefault="00AD47B0">
      <w:pPr>
        <w:shd w:val="clear" w:color="auto" w:fill="FFFFFF"/>
        <w:tabs>
          <w:tab w:val="left" w:pos="9211"/>
        </w:tabs>
        <w:spacing w:line="307" w:lineRule="exact"/>
        <w:ind w:left="19"/>
      </w:pPr>
      <w:r>
        <w:rPr>
          <w:rFonts w:eastAsia="Times New Roman"/>
          <w:sz w:val="24"/>
          <w:szCs w:val="24"/>
        </w:rPr>
        <w:t>высшую    квалификационную</w:t>
      </w:r>
      <w:r>
        <w:rPr>
          <w:rFonts w:eastAsia="Times New Roman"/>
          <w:sz w:val="24"/>
          <w:szCs w:val="24"/>
        </w:rPr>
        <w:t xml:space="preserve">    категорию,    включает,    в    дополнение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6"/>
          <w:sz w:val="24"/>
          <w:szCs w:val="24"/>
        </w:rPr>
        <w:t>»ам,</w:t>
      </w:r>
    </w:p>
    <w:p w:rsidR="00000000" w:rsidRDefault="00AD47B0">
      <w:pPr>
        <w:shd w:val="clear" w:color="auto" w:fill="FFFFFF"/>
        <w:tabs>
          <w:tab w:val="left" w:pos="9336"/>
        </w:tabs>
        <w:spacing w:line="307" w:lineRule="exact"/>
        <w:ind w:left="19"/>
      </w:pPr>
      <w:r>
        <w:rPr>
          <w:rFonts w:eastAsia="Times New Roman"/>
          <w:sz w:val="24"/>
          <w:szCs w:val="24"/>
        </w:rPr>
        <w:t>предусмотренным  для  претендентов  на первую квалификационную  категорию,  ан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методических разработок, образовательных проектов инновационного характера, созданных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отменяемых аттестуемым работником в пед</w:t>
      </w:r>
      <w:r>
        <w:rPr>
          <w:rFonts w:eastAsia="Times New Roman"/>
          <w:sz w:val="24"/>
          <w:szCs w:val="24"/>
        </w:rPr>
        <w:t>агогической практике. Анализ проводится,</w:t>
      </w:r>
      <w:r>
        <w:rPr>
          <w:rFonts w:eastAsia="Times New Roman"/>
          <w:sz w:val="24"/>
          <w:szCs w:val="24"/>
        </w:rPr>
        <w:br/>
        <w:t>как правило, экспертами Института развития образования Респуб.</w:t>
      </w:r>
      <w:r>
        <w:rPr>
          <w:rFonts w:eastAsia="Times New Roman"/>
          <w:sz w:val="24"/>
          <w:szCs w:val="24"/>
        </w:rPr>
        <w:br/>
        <w:t>анализа  оформляется  рецензия  или  отзыв.   Экспертная  оценка  указанных</w:t>
      </w:r>
      <w:r>
        <w:rPr>
          <w:rFonts w:eastAsia="Times New Roman"/>
          <w:sz w:val="24"/>
          <w:szCs w:val="24"/>
        </w:rPr>
        <w:br/>
        <w:t>проектов  может  производиться  в рамках  профессиональных  методических  ко</w:t>
      </w:r>
      <w:r>
        <w:rPr>
          <w:rFonts w:eastAsia="Times New Roman"/>
          <w:sz w:val="24"/>
          <w:szCs w:val="24"/>
        </w:rPr>
        <w:t>нкурсов,</w:t>
      </w:r>
      <w:r>
        <w:rPr>
          <w:rFonts w:eastAsia="Times New Roman"/>
          <w:sz w:val="24"/>
          <w:szCs w:val="24"/>
        </w:rPr>
        <w:br/>
        <w:t>научно-практических   конференций   республиканского,   федерального,   межд</w:t>
      </w:r>
      <w:r>
        <w:rPr>
          <w:rFonts w:eastAsia="Times New Roman"/>
          <w:sz w:val="24"/>
          <w:szCs w:val="24"/>
        </w:rPr>
        <w:br/>
        <w:t>уровня, или в рамках участия в подготовке учебника, инновационной образовательной</w:t>
      </w:r>
      <w:r>
        <w:rPr>
          <w:rFonts w:eastAsia="Times New Roman"/>
          <w:sz w:val="24"/>
          <w:szCs w:val="24"/>
        </w:rPr>
        <w:br/>
        <w:t>программы.  В  этом случае аттестуемый работник представляет экспертам документы</w:t>
      </w:r>
      <w:r>
        <w:rPr>
          <w:rFonts w:eastAsia="Times New Roman"/>
          <w:sz w:val="24"/>
          <w:szCs w:val="24"/>
        </w:rPr>
        <w:br/>
        <w:t>(диплом</w:t>
      </w:r>
      <w:r>
        <w:rPr>
          <w:rFonts w:eastAsia="Times New Roman"/>
          <w:sz w:val="24"/>
          <w:szCs w:val="24"/>
        </w:rPr>
        <w:t>ы, свидетельства, научно-методические публикации и др.), свид::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8"/>
          <w:sz w:val="24"/>
          <w:szCs w:val="24"/>
        </w:rPr>
        <w:t>об</w:t>
      </w:r>
    </w:p>
    <w:p w:rsidR="00000000" w:rsidRDefault="00AD47B0">
      <w:pPr>
        <w:shd w:val="clear" w:color="auto" w:fill="FFFFFF"/>
        <w:spacing w:line="307" w:lineRule="exact"/>
        <w:ind w:left="24"/>
      </w:pPr>
      <w:r>
        <w:rPr>
          <w:rFonts w:eastAsia="Times New Roman"/>
          <w:spacing w:val="-1"/>
          <w:sz w:val="24"/>
          <w:szCs w:val="24"/>
        </w:rPr>
        <w:t>участии в данных мероприятиях.</w:t>
      </w:r>
    </w:p>
    <w:p w:rsidR="00000000" w:rsidRDefault="00AD47B0">
      <w:pPr>
        <w:shd w:val="clear" w:color="auto" w:fill="FFFFFF"/>
        <w:tabs>
          <w:tab w:val="left" w:pos="9254"/>
        </w:tabs>
        <w:spacing w:before="10" w:line="307" w:lineRule="exact"/>
        <w:ind w:left="5" w:firstLine="658"/>
      </w:pPr>
      <w:r>
        <w:rPr>
          <w:rFonts w:eastAsia="Times New Roman"/>
          <w:sz w:val="24"/>
          <w:szCs w:val="24"/>
        </w:rPr>
        <w:t>Методические разработки, проекты победителей конкурса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автоматически засчитываются в качестве положительного зачета при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0"/>
          <w:sz w:val="24"/>
          <w:szCs w:val="24"/>
        </w:rPr>
        <w:t>сов</w:t>
      </w:r>
    </w:p>
    <w:p w:rsidR="00000000" w:rsidRDefault="00AD47B0">
      <w:pPr>
        <w:shd w:val="clear" w:color="auto" w:fill="FFFFFF"/>
        <w:spacing w:line="307" w:lineRule="exact"/>
        <w:ind w:left="5"/>
      </w:pPr>
      <w:r>
        <w:rPr>
          <w:rFonts w:eastAsia="Times New Roman"/>
          <w:spacing w:val="-1"/>
          <w:sz w:val="24"/>
          <w:szCs w:val="24"/>
        </w:rPr>
        <w:t xml:space="preserve">и не подлежат повторной экспертной </w:t>
      </w:r>
      <w:r>
        <w:rPr>
          <w:rFonts w:eastAsia="Times New Roman"/>
          <w:spacing w:val="-1"/>
          <w:sz w:val="24"/>
          <w:szCs w:val="24"/>
        </w:rPr>
        <w:t>оценке.</w:t>
      </w:r>
    </w:p>
    <w:p w:rsidR="00000000" w:rsidRDefault="00AD47B0">
      <w:pPr>
        <w:shd w:val="clear" w:color="auto" w:fill="FFFFFF"/>
        <w:tabs>
          <w:tab w:val="left" w:pos="931"/>
        </w:tabs>
        <w:spacing w:line="307" w:lineRule="exact"/>
        <w:ind w:left="5" w:right="187" w:firstLine="552"/>
        <w:jc w:val="both"/>
      </w:pPr>
      <w:r>
        <w:rPr>
          <w:spacing w:val="-8"/>
          <w:sz w:val="24"/>
          <w:szCs w:val="24"/>
        </w:rPr>
        <w:t>21.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Самооценка и экспертная оценка педагогических работников общеобразовательных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учреждений дополнительного образования детей, непосредственно осуществляющих</w:t>
      </w:r>
      <w:r>
        <w:rPr>
          <w:rFonts w:eastAsia="Times New Roman"/>
          <w:sz w:val="24"/>
          <w:szCs w:val="24"/>
        </w:rPr>
        <w:br/>
        <w:t>учебно-воспитательную деятельность, проводится на основе единых показателей по</w:t>
      </w:r>
      <w:r>
        <w:rPr>
          <w:rFonts w:eastAsia="Times New Roman"/>
          <w:sz w:val="24"/>
          <w:szCs w:val="24"/>
        </w:rPr>
        <w:br/>
        <w:t>методике В.</w:t>
      </w:r>
      <w:r>
        <w:rPr>
          <w:rFonts w:eastAsia="Times New Roman"/>
          <w:sz w:val="24"/>
          <w:szCs w:val="24"/>
        </w:rPr>
        <w:t>Д. Шадрикова.</w:t>
      </w:r>
    </w:p>
    <w:p w:rsidR="00000000" w:rsidRDefault="00AD47B0">
      <w:pPr>
        <w:shd w:val="clear" w:color="auto" w:fill="FFFFFF"/>
        <w:tabs>
          <w:tab w:val="left" w:pos="8789"/>
        </w:tabs>
        <w:spacing w:line="307" w:lineRule="exact"/>
        <w:ind w:left="662"/>
      </w:pPr>
      <w:r>
        <w:rPr>
          <w:rFonts w:eastAsia="Times New Roman"/>
          <w:sz w:val="24"/>
          <w:szCs w:val="24"/>
        </w:rPr>
        <w:t>При       определении       соответствия       требованиям       первой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высшей</w:t>
      </w:r>
    </w:p>
    <w:p w:rsidR="00000000" w:rsidRDefault="00AD47B0">
      <w:pPr>
        <w:shd w:val="clear" w:color="auto" w:fill="FFFFFF"/>
        <w:spacing w:line="307" w:lineRule="exact"/>
        <w:ind w:right="187"/>
        <w:jc w:val="both"/>
      </w:pPr>
      <w:r>
        <w:rPr>
          <w:rFonts w:eastAsia="Times New Roman"/>
          <w:sz w:val="24"/>
          <w:szCs w:val="24"/>
        </w:rPr>
        <w:t>квалификационных категорий указанных выше педагогических работников следует руководствоваться установленной нормативной шкалой.</w:t>
      </w:r>
    </w:p>
    <w:p w:rsidR="00000000" w:rsidRDefault="00AD47B0">
      <w:pPr>
        <w:shd w:val="clear" w:color="auto" w:fill="FFFFFF"/>
        <w:tabs>
          <w:tab w:val="left" w:pos="4704"/>
        </w:tabs>
        <w:spacing w:before="331"/>
        <w:ind w:left="43"/>
      </w:pPr>
      <w:r>
        <w:rPr>
          <w:rFonts w:eastAsia="Times New Roman"/>
          <w:spacing w:val="-3"/>
          <w:sz w:val="24"/>
          <w:szCs w:val="24"/>
        </w:rPr>
        <w:t>Уровень квалификации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Значение показ</w:t>
      </w:r>
      <w:r>
        <w:rPr>
          <w:rFonts w:eastAsia="Times New Roman"/>
          <w:spacing w:val="-1"/>
          <w:sz w:val="24"/>
          <w:szCs w:val="24"/>
        </w:rPr>
        <w:t>ателя уровня квалификации по</w:t>
      </w:r>
    </w:p>
    <w:p w:rsidR="00000000" w:rsidRDefault="00AD47B0">
      <w:pPr>
        <w:shd w:val="clear" w:color="auto" w:fill="FFFFFF"/>
        <w:tabs>
          <w:tab w:val="left" w:leader="underscore" w:pos="4651"/>
          <w:tab w:val="left" w:leader="underscore" w:pos="9763"/>
        </w:tabs>
        <w:spacing w:before="43"/>
        <w:ind w:left="19"/>
      </w:pP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  <w:u w:val="single"/>
        </w:rPr>
        <w:t>результатам экспертной оценки</w:t>
      </w:r>
      <w:r>
        <w:rPr>
          <w:rFonts w:eastAsia="Times New Roman"/>
          <w:sz w:val="24"/>
          <w:szCs w:val="24"/>
        </w:rPr>
        <w:tab/>
      </w:r>
    </w:p>
    <w:p w:rsidR="00000000" w:rsidRDefault="00AD47B0">
      <w:pPr>
        <w:shd w:val="clear" w:color="auto" w:fill="FFFFFF"/>
        <w:tabs>
          <w:tab w:val="left" w:pos="5707"/>
        </w:tabs>
        <w:ind w:left="58"/>
      </w:pPr>
      <w:r>
        <w:rPr>
          <w:rFonts w:eastAsia="Times New Roman"/>
          <w:spacing w:val="-3"/>
          <w:sz w:val="24"/>
          <w:szCs w:val="24"/>
        </w:rPr>
        <w:t>Первая квалификационная категория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от 3,3 до 4,2 баллов</w:t>
      </w:r>
    </w:p>
    <w:p w:rsidR="00000000" w:rsidRDefault="00AD47B0">
      <w:pPr>
        <w:shd w:val="clear" w:color="auto" w:fill="FFFFFF"/>
        <w:tabs>
          <w:tab w:val="left" w:pos="5736"/>
        </w:tabs>
        <w:spacing w:before="355"/>
        <w:ind w:left="58"/>
      </w:pPr>
      <w:r>
        <w:rPr>
          <w:rFonts w:eastAsia="Times New Roman"/>
          <w:spacing w:val="-3"/>
          <w:sz w:val="24"/>
          <w:szCs w:val="24"/>
        </w:rPr>
        <w:t>Высшая квалификационная категория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от 4,3 баллов до 5 баллов</w:t>
      </w:r>
    </w:p>
    <w:p w:rsidR="00000000" w:rsidRDefault="00AD47B0">
      <w:pPr>
        <w:shd w:val="clear" w:color="auto" w:fill="FFFFFF"/>
        <w:tabs>
          <w:tab w:val="left" w:pos="8914"/>
        </w:tabs>
        <w:spacing w:before="370" w:line="302" w:lineRule="exact"/>
        <w:ind w:left="542"/>
      </w:pPr>
      <w:r>
        <w:rPr>
          <w:rFonts w:eastAsia="Times New Roman"/>
          <w:sz w:val="24"/>
          <w:szCs w:val="24"/>
        </w:rPr>
        <w:t xml:space="preserve">В случае если количество баллов по результатам экспертной </w:t>
      </w:r>
      <w:r>
        <w:rPr>
          <w:rFonts w:eastAsia="Times New Roman"/>
          <w:sz w:val="24"/>
          <w:szCs w:val="24"/>
          <w:lang w:val="en-US"/>
        </w:rPr>
        <w:t>one</w:t>
      </w:r>
      <w:r w:rsidRPr="00AD47B0"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/емого</w:t>
      </w:r>
    </w:p>
    <w:p w:rsidR="00000000" w:rsidRDefault="00AD47B0">
      <w:pPr>
        <w:shd w:val="clear" w:color="auto" w:fill="FFFFFF"/>
        <w:tabs>
          <w:tab w:val="left" w:pos="7829"/>
        </w:tabs>
        <w:spacing w:line="302" w:lineRule="exact"/>
        <w:ind w:left="19"/>
      </w:pPr>
      <w:r>
        <w:rPr>
          <w:rFonts w:eastAsia="Times New Roman"/>
          <w:sz w:val="24"/>
          <w:szCs w:val="24"/>
        </w:rPr>
        <w:t>работника</w:t>
      </w:r>
      <w:r>
        <w:rPr>
          <w:rFonts w:eastAsia="Times New Roman"/>
          <w:sz w:val="24"/>
          <w:szCs w:val="24"/>
        </w:rPr>
        <w:t xml:space="preserve">    ниже    значений    показателей,     требуемых    для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pacing w:val="-4"/>
          <w:sz w:val="24"/>
          <w:szCs w:val="24"/>
          <w:lang w:val="en-US"/>
        </w:rPr>
        <w:t>i</w:t>
      </w:r>
      <w:r w:rsidRPr="00AD47B0">
        <w:rPr>
          <w:rFonts w:eastAsia="Times New Roman" w:hAnsi="Arial"/>
          <w:spacing w:val="-4"/>
          <w:sz w:val="24"/>
          <w:szCs w:val="24"/>
        </w:rPr>
        <w:t xml:space="preserve">   </w:t>
      </w:r>
      <w:r>
        <w:rPr>
          <w:rFonts w:eastAsia="Times New Roman"/>
          <w:spacing w:val="-4"/>
          <w:sz w:val="24"/>
          <w:szCs w:val="24"/>
        </w:rPr>
        <w:t>я     заявленной</w:t>
      </w:r>
    </w:p>
    <w:p w:rsidR="00000000" w:rsidRDefault="00AD47B0">
      <w:pPr>
        <w:shd w:val="clear" w:color="auto" w:fill="FFFFFF"/>
        <w:spacing w:line="302" w:lineRule="exact"/>
        <w:ind w:left="29" w:right="197"/>
        <w:jc w:val="both"/>
      </w:pPr>
      <w:r>
        <w:rPr>
          <w:rFonts w:eastAsia="Times New Roman"/>
          <w:sz w:val="24"/>
          <w:szCs w:val="24"/>
        </w:rPr>
        <w:t>квалификационной категории, аттестационная комиссия принимает решение о несоответствии уровня квалификации работника требованиям заявленной квалификационной категории.</w:t>
      </w:r>
    </w:p>
    <w:p w:rsidR="00000000" w:rsidRDefault="00AD47B0">
      <w:pPr>
        <w:shd w:val="clear" w:color="auto" w:fill="FFFFFF"/>
        <w:tabs>
          <w:tab w:val="left" w:pos="1008"/>
        </w:tabs>
        <w:spacing w:line="302" w:lineRule="exact"/>
        <w:ind w:left="24" w:right="178" w:firstLine="557"/>
        <w:jc w:val="both"/>
      </w:pPr>
      <w:r>
        <w:rPr>
          <w:spacing w:val="-8"/>
          <w:sz w:val="24"/>
          <w:szCs w:val="24"/>
        </w:rPr>
        <w:t>22.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 ит</w:t>
      </w:r>
      <w:r>
        <w:rPr>
          <w:rFonts w:eastAsia="Times New Roman"/>
          <w:sz w:val="24"/>
          <w:szCs w:val="24"/>
        </w:rPr>
        <w:t>огам количественного и качественного анализа результатов мониторинга,</w:t>
      </w:r>
      <w:r>
        <w:rPr>
          <w:rFonts w:eastAsia="Times New Roman"/>
          <w:sz w:val="24"/>
          <w:szCs w:val="24"/>
        </w:rPr>
        <w:br/>
        <w:t>самоанализа, экспертной оценки, отчета, портфолио профессиональных достижений</w:t>
      </w:r>
      <w:r>
        <w:rPr>
          <w:rFonts w:eastAsia="Times New Roman"/>
          <w:sz w:val="24"/>
          <w:szCs w:val="24"/>
        </w:rPr>
        <w:br/>
        <w:t>арестуемого работника оформляется экспертное заключение, которое направляется в</w:t>
      </w:r>
      <w:r>
        <w:rPr>
          <w:rFonts w:eastAsia="Times New Roman"/>
          <w:sz w:val="24"/>
          <w:szCs w:val="24"/>
        </w:rPr>
        <w:br/>
        <w:t>аттестационную комиссию Мини</w:t>
      </w:r>
      <w:r>
        <w:rPr>
          <w:rFonts w:eastAsia="Times New Roman"/>
          <w:sz w:val="24"/>
          <w:szCs w:val="24"/>
        </w:rPr>
        <w:t>стерства.</w:t>
      </w:r>
    </w:p>
    <w:p w:rsidR="00000000" w:rsidRDefault="00AD47B0">
      <w:pPr>
        <w:shd w:val="clear" w:color="auto" w:fill="FFFFFF"/>
        <w:tabs>
          <w:tab w:val="left" w:pos="8822"/>
        </w:tabs>
        <w:spacing w:line="302" w:lineRule="exact"/>
        <w:ind w:left="586"/>
        <w:jc w:val="both"/>
      </w:pPr>
      <w:r>
        <w:rPr>
          <w:sz w:val="24"/>
          <w:szCs w:val="24"/>
        </w:rPr>
        <w:t>23.</w:t>
      </w:r>
      <w:r>
        <w:rPr>
          <w:rFonts w:eastAsia="Times New Roman"/>
          <w:sz w:val="24"/>
          <w:szCs w:val="24"/>
        </w:rPr>
        <w:t>Аттестуемый работник должен быть ознакомлен с экспе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z w:val="24"/>
          <w:szCs w:val="24"/>
        </w:rPr>
        <w:t>[</w:t>
      </w:r>
      <w:r>
        <w:rPr>
          <w:rFonts w:eastAsia="Times New Roman"/>
          <w:sz w:val="24"/>
          <w:szCs w:val="24"/>
        </w:rPr>
        <w:t>ем под</w:t>
      </w:r>
    </w:p>
    <w:p w:rsidR="00000000" w:rsidRDefault="00AD47B0">
      <w:pPr>
        <w:shd w:val="clear" w:color="auto" w:fill="FFFFFF"/>
        <w:spacing w:line="302" w:lineRule="exact"/>
        <w:ind w:left="24"/>
        <w:jc w:val="both"/>
      </w:pPr>
      <w:r>
        <w:rPr>
          <w:rFonts w:eastAsia="Times New Roman"/>
          <w:spacing w:val="-1"/>
          <w:sz w:val="24"/>
          <w:szCs w:val="24"/>
        </w:rPr>
        <w:t>подпись в трехдневный срок после завершения экспертизы.</w:t>
      </w:r>
    </w:p>
    <w:p w:rsidR="00000000" w:rsidRDefault="00AD47B0">
      <w:pPr>
        <w:shd w:val="clear" w:color="auto" w:fill="FFFFFF"/>
        <w:spacing w:line="302" w:lineRule="exact"/>
        <w:ind w:left="29" w:right="163" w:firstLine="533"/>
        <w:jc w:val="both"/>
      </w:pPr>
      <w:r>
        <w:rPr>
          <w:sz w:val="24"/>
          <w:szCs w:val="24"/>
        </w:rPr>
        <w:t>24.</w:t>
      </w:r>
      <w:r>
        <w:rPr>
          <w:rFonts w:eastAsia="Times New Roman"/>
          <w:sz w:val="24"/>
          <w:szCs w:val="24"/>
        </w:rPr>
        <w:t xml:space="preserve">Предложения специалистов экспертной группы, указанные в экспертном </w:t>
      </w:r>
      <w:r>
        <w:rPr>
          <w:rFonts w:eastAsia="Times New Roman"/>
          <w:spacing w:val="-1"/>
          <w:sz w:val="24"/>
          <w:szCs w:val="24"/>
        </w:rPr>
        <w:t>заключении, учитываются при принятии аттестационной комис</w:t>
      </w:r>
      <w:r>
        <w:rPr>
          <w:rFonts w:eastAsia="Times New Roman"/>
          <w:spacing w:val="-1"/>
          <w:sz w:val="24"/>
          <w:szCs w:val="24"/>
        </w:rPr>
        <w:t>сией решения о соответствии</w:t>
      </w:r>
    </w:p>
    <w:p w:rsidR="00000000" w:rsidRDefault="00AD47B0">
      <w:pPr>
        <w:shd w:val="clear" w:color="auto" w:fill="FFFFFF"/>
        <w:spacing w:line="302" w:lineRule="exact"/>
        <w:ind w:left="29" w:right="163" w:firstLine="533"/>
        <w:jc w:val="both"/>
        <w:sectPr w:rsidR="00000000">
          <w:pgSz w:w="11909" w:h="16834"/>
          <w:pgMar w:top="1150" w:right="360" w:bottom="360" w:left="1786" w:header="720" w:footer="720" w:gutter="0"/>
          <w:cols w:space="60"/>
          <w:noEndnote/>
        </w:sectPr>
      </w:pPr>
    </w:p>
    <w:p w:rsidR="00000000" w:rsidRDefault="00AD47B0">
      <w:pPr>
        <w:shd w:val="clear" w:color="auto" w:fill="FFFFFF"/>
      </w:pPr>
      <w:r>
        <w:rPr>
          <w:rFonts w:ascii="Arial" w:hAnsi="Arial" w:cs="Arial"/>
          <w:b/>
          <w:bCs/>
          <w:i/>
          <w:iCs/>
          <w:lang w:val="en-US"/>
        </w:rPr>
        <w:lastRenderedPageBreak/>
        <w:t>V</w:t>
      </w:r>
    </w:p>
    <w:p w:rsidR="00000000" w:rsidRDefault="00AD47B0">
      <w:pPr>
        <w:shd w:val="clear" w:color="auto" w:fill="FFFFFF"/>
        <w:tabs>
          <w:tab w:val="left" w:pos="9101"/>
        </w:tabs>
        <w:spacing w:before="10"/>
        <w:ind w:left="509"/>
      </w:pPr>
      <w:r>
        <w:rPr>
          <w:rFonts w:eastAsia="Times New Roman"/>
          <w:sz w:val="24"/>
          <w:szCs w:val="24"/>
        </w:rPr>
        <w:t>уровня квалификации аттестуемых работников установленным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pacing w:val="-10"/>
          <w:sz w:val="24"/>
          <w:szCs w:val="24"/>
        </w:rPr>
        <w:t xml:space="preserve">&gt;    </w:t>
      </w:r>
      <w:r>
        <w:rPr>
          <w:rFonts w:eastAsia="Times New Roman"/>
          <w:spacing w:val="-10"/>
          <w:sz w:val="24"/>
          <w:szCs w:val="24"/>
        </w:rPr>
        <w:t>тенной</w:t>
      </w:r>
    </w:p>
    <w:p w:rsidR="00000000" w:rsidRDefault="00AD47B0">
      <w:pPr>
        <w:shd w:val="clear" w:color="auto" w:fill="FFFFFF"/>
        <w:spacing w:before="34" w:line="274" w:lineRule="exact"/>
        <w:ind w:left="514"/>
      </w:pPr>
      <w:r>
        <w:rPr>
          <w:rFonts w:eastAsia="Times New Roman"/>
          <w:spacing w:val="-1"/>
          <w:sz w:val="24"/>
          <w:szCs w:val="24"/>
        </w:rPr>
        <w:t>квалификационной категории (первой или высшей).</w:t>
      </w:r>
    </w:p>
    <w:p w:rsidR="00000000" w:rsidRDefault="00AD47B0">
      <w:pPr>
        <w:shd w:val="clear" w:color="auto" w:fill="FFFFFF"/>
        <w:tabs>
          <w:tab w:val="left" w:pos="1522"/>
        </w:tabs>
        <w:spacing w:before="5" w:line="274" w:lineRule="exact"/>
        <w:ind w:left="514" w:right="34" w:firstLine="557"/>
        <w:jc w:val="both"/>
      </w:pPr>
      <w:r>
        <w:rPr>
          <w:b/>
          <w:bCs/>
          <w:spacing w:val="-7"/>
          <w:sz w:val="24"/>
          <w:szCs w:val="24"/>
        </w:rPr>
        <w:t>25.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По результатам аттестации аттестационная комиссия принимает одно из</w:t>
      </w:r>
      <w:r>
        <w:rPr>
          <w:rFonts w:eastAsia="Times New Roman"/>
          <w:b/>
          <w:bCs/>
          <w:spacing w:val="-1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следующих реше</w:t>
      </w:r>
      <w:r>
        <w:rPr>
          <w:rFonts w:eastAsia="Times New Roman"/>
          <w:b/>
          <w:bCs/>
          <w:sz w:val="24"/>
          <w:szCs w:val="24"/>
        </w:rPr>
        <w:t>ний:</w:t>
      </w:r>
    </w:p>
    <w:p w:rsidR="00000000" w:rsidRDefault="00AD47B0">
      <w:pPr>
        <w:shd w:val="clear" w:color="auto" w:fill="FFFFFF"/>
        <w:tabs>
          <w:tab w:val="left" w:pos="1397"/>
        </w:tabs>
        <w:spacing w:line="317" w:lineRule="exact"/>
        <w:ind w:left="1166"/>
      </w:pPr>
      <w:r>
        <w:rPr>
          <w:sz w:val="24"/>
          <w:szCs w:val="24"/>
        </w:rPr>
        <w:t>&gt;</w:t>
      </w:r>
      <w:r>
        <w:rPr>
          <w:sz w:val="24"/>
          <w:szCs w:val="24"/>
        </w:rPr>
        <w:tab/>
      </w:r>
      <w:r>
        <w:rPr>
          <w:rFonts w:eastAsia="Times New Roman"/>
          <w:i/>
          <w:iCs/>
          <w:spacing w:val="-1"/>
          <w:sz w:val="24"/>
          <w:szCs w:val="24"/>
        </w:rPr>
        <w:t>установить   первую   (высшую)   квалификационную   категорию        (указывается</w:t>
      </w:r>
    </w:p>
    <w:p w:rsidR="00000000" w:rsidRDefault="00AD47B0">
      <w:pPr>
        <w:shd w:val="clear" w:color="auto" w:fill="FFFFFF"/>
        <w:spacing w:line="317" w:lineRule="exact"/>
        <w:ind w:left="1507"/>
      </w:pPr>
      <w:r>
        <w:rPr>
          <w:rFonts w:eastAsia="Times New Roman"/>
          <w:i/>
          <w:iCs/>
          <w:sz w:val="24"/>
          <w:szCs w:val="24"/>
        </w:rPr>
        <w:t>должность   педагогического   работника,     по     которой        устанавливается квалификационная категория);</w:t>
      </w:r>
    </w:p>
    <w:p w:rsidR="00000000" w:rsidRDefault="00AD47B0">
      <w:pPr>
        <w:shd w:val="clear" w:color="auto" w:fill="FFFFFF"/>
        <w:tabs>
          <w:tab w:val="left" w:pos="1397"/>
          <w:tab w:val="left" w:pos="9024"/>
        </w:tabs>
        <w:spacing w:line="317" w:lineRule="exact"/>
        <w:ind w:left="1166"/>
      </w:pPr>
      <w:r>
        <w:rPr>
          <w:sz w:val="24"/>
          <w:szCs w:val="24"/>
        </w:rPr>
        <w:t>&gt;</w:t>
      </w:r>
      <w:r>
        <w:rPr>
          <w:sz w:val="24"/>
          <w:szCs w:val="24"/>
        </w:rPr>
        <w:tab/>
      </w:r>
      <w:r>
        <w:rPr>
          <w:rFonts w:eastAsia="Times New Roman"/>
          <w:i/>
          <w:iCs/>
          <w:spacing w:val="-1"/>
          <w:sz w:val="24"/>
          <w:szCs w:val="24"/>
        </w:rPr>
        <w:t>отказать   в  установлении   первой   (высшей)   квал</w:t>
      </w:r>
      <w:r>
        <w:rPr>
          <w:rFonts w:eastAsia="Times New Roman"/>
          <w:i/>
          <w:iCs/>
          <w:spacing w:val="-1"/>
          <w:sz w:val="24"/>
          <w:szCs w:val="24"/>
        </w:rPr>
        <w:t>ификацией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2"/>
          <w:sz w:val="24"/>
          <w:szCs w:val="24"/>
        </w:rPr>
        <w:t>категории</w:t>
      </w:r>
    </w:p>
    <w:p w:rsidR="00000000" w:rsidRDefault="00AD47B0">
      <w:pPr>
        <w:shd w:val="clear" w:color="auto" w:fill="FFFFFF"/>
        <w:spacing w:line="317" w:lineRule="exact"/>
        <w:ind w:left="1488"/>
      </w:pPr>
      <w:r>
        <w:rPr>
          <w:i/>
          <w:iCs/>
          <w:spacing w:val="-2"/>
          <w:sz w:val="24"/>
          <w:szCs w:val="24"/>
        </w:rPr>
        <w:t>(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указывается должность, по которой педагогическому работнику отказывается в </w:t>
      </w:r>
      <w:r>
        <w:rPr>
          <w:rFonts w:eastAsia="Times New Roman"/>
          <w:i/>
          <w:iCs/>
          <w:sz w:val="24"/>
          <w:szCs w:val="24"/>
        </w:rPr>
        <w:t>установлении квалификационной категории).</w:t>
      </w:r>
    </w:p>
    <w:p w:rsidR="00000000" w:rsidRDefault="00AD47B0">
      <w:pPr>
        <w:shd w:val="clear" w:color="auto" w:fill="FFFFFF"/>
        <w:tabs>
          <w:tab w:val="left" w:pos="1522"/>
          <w:tab w:val="left" w:pos="9312"/>
        </w:tabs>
        <w:spacing w:before="19" w:line="274" w:lineRule="exact"/>
        <w:ind w:left="514" w:right="29" w:firstLine="557"/>
        <w:jc w:val="both"/>
      </w:pPr>
      <w:r>
        <w:rPr>
          <w:spacing w:val="-8"/>
          <w:sz w:val="24"/>
          <w:szCs w:val="24"/>
        </w:rPr>
        <w:t>26.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Решение аттестационной комиссией принимается в отсутствие аттестуемого</w:t>
      </w:r>
      <w:r>
        <w:rPr>
          <w:rFonts w:eastAsia="Times New Roman"/>
          <w:sz w:val="24"/>
          <w:szCs w:val="24"/>
        </w:rPr>
        <w:br/>
        <w:t>педагогического работника открытым голосова</w:t>
      </w:r>
      <w:r>
        <w:rPr>
          <w:rFonts w:eastAsia="Times New Roman"/>
          <w:sz w:val="24"/>
          <w:szCs w:val="24"/>
        </w:rPr>
        <w:t>нием большинством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голосов</w:t>
      </w:r>
      <w:r>
        <w:rPr>
          <w:rFonts w:eastAsia="Times New Roman"/>
          <w:spacing w:val="-5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присутствующих на заседании членов аттестационной комиссии. При равенстве голосов</w:t>
      </w:r>
      <w:r>
        <w:rPr>
          <w:rFonts w:eastAsia="Times New Roman"/>
          <w:sz w:val="24"/>
          <w:szCs w:val="24"/>
        </w:rPr>
        <w:br/>
        <w:t>аттестационная комиссия принимает решение об установлении первой (высшей)</w:t>
      </w:r>
      <w:r>
        <w:rPr>
          <w:rFonts w:eastAsia="Times New Roman"/>
          <w:sz w:val="24"/>
          <w:szCs w:val="24"/>
        </w:rPr>
        <w:br/>
        <w:t>квалификационной категории.</w:t>
      </w:r>
    </w:p>
    <w:p w:rsidR="00000000" w:rsidRDefault="00AD47B0">
      <w:pPr>
        <w:shd w:val="clear" w:color="auto" w:fill="FFFFFF"/>
        <w:tabs>
          <w:tab w:val="left" w:pos="9720"/>
        </w:tabs>
        <w:spacing w:before="5" w:line="274" w:lineRule="exact"/>
        <w:ind w:left="811"/>
        <w:jc w:val="both"/>
      </w:pPr>
      <w:r>
        <w:rPr>
          <w:rFonts w:eastAsia="Times New Roman"/>
          <w:sz w:val="24"/>
          <w:szCs w:val="24"/>
        </w:rPr>
        <w:t>При    прохождении    аттестации    педагогиче</w:t>
      </w:r>
      <w:r>
        <w:rPr>
          <w:rFonts w:eastAsia="Times New Roman"/>
          <w:sz w:val="24"/>
          <w:szCs w:val="24"/>
        </w:rPr>
        <w:t>ский    работник,      явл;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чом</w:t>
      </w:r>
    </w:p>
    <w:p w:rsidR="00000000" w:rsidRDefault="00AD47B0">
      <w:pPr>
        <w:shd w:val="clear" w:color="auto" w:fill="FFFFFF"/>
        <w:spacing w:line="274" w:lineRule="exact"/>
        <w:ind w:left="518"/>
        <w:jc w:val="both"/>
      </w:pPr>
      <w:r>
        <w:rPr>
          <w:rFonts w:eastAsia="Times New Roman"/>
          <w:sz w:val="24"/>
          <w:szCs w:val="24"/>
        </w:rPr>
        <w:t>аттестационной комиссии, не участвует в голосовании по   своей   кандидатуре.</w:t>
      </w:r>
    </w:p>
    <w:p w:rsidR="00000000" w:rsidRDefault="00AD47B0">
      <w:pPr>
        <w:shd w:val="clear" w:color="auto" w:fill="FFFFFF"/>
        <w:tabs>
          <w:tab w:val="left" w:pos="8246"/>
        </w:tabs>
        <w:spacing w:line="274" w:lineRule="exact"/>
        <w:ind w:left="518" w:right="24" w:firstLine="293"/>
        <w:jc w:val="both"/>
      </w:pPr>
      <w:r>
        <w:rPr>
          <w:rFonts w:eastAsia="Times New Roman"/>
          <w:sz w:val="24"/>
          <w:szCs w:val="24"/>
        </w:rPr>
        <w:t>Результаты аттестации педагогического работника, непосредственно присутствующего</w:t>
      </w:r>
      <w:r>
        <w:rPr>
          <w:rFonts w:eastAsia="Times New Roman"/>
          <w:sz w:val="24"/>
          <w:szCs w:val="24"/>
        </w:rPr>
        <w:br/>
        <w:t>на заседании    аттестационной   комиссии,    сообщаются     ему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одведения итогов</w:t>
      </w:r>
    </w:p>
    <w:p w:rsidR="00000000" w:rsidRDefault="00AD47B0">
      <w:pPr>
        <w:shd w:val="clear" w:color="auto" w:fill="FFFFFF"/>
        <w:spacing w:line="274" w:lineRule="exact"/>
        <w:ind w:left="518"/>
        <w:jc w:val="both"/>
      </w:pPr>
      <w:r>
        <w:rPr>
          <w:rFonts w:eastAsia="Times New Roman"/>
          <w:spacing w:val="-3"/>
          <w:sz w:val="24"/>
          <w:szCs w:val="24"/>
        </w:rPr>
        <w:t>голосования.</w:t>
      </w:r>
    </w:p>
    <w:p w:rsidR="00000000" w:rsidRDefault="00AD47B0">
      <w:pPr>
        <w:shd w:val="clear" w:color="auto" w:fill="FFFFFF"/>
        <w:tabs>
          <w:tab w:val="left" w:pos="1675"/>
          <w:tab w:val="left" w:pos="9245"/>
        </w:tabs>
        <w:spacing w:before="5" w:line="274" w:lineRule="exact"/>
        <w:ind w:left="523" w:right="19" w:firstLine="562"/>
        <w:jc w:val="both"/>
      </w:pPr>
      <w:r>
        <w:rPr>
          <w:spacing w:val="-10"/>
          <w:sz w:val="24"/>
          <w:szCs w:val="24"/>
        </w:rPr>
        <w:t>27.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Решение аттестационной комиссии оформляется пг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который</w:t>
      </w:r>
      <w:r>
        <w:rPr>
          <w:rFonts w:eastAsia="Times New Roman"/>
          <w:spacing w:val="-5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подписывается председателем, заместителем председателя. секретарем и членами</w:t>
      </w:r>
      <w:r>
        <w:rPr>
          <w:rFonts w:eastAsia="Times New Roman"/>
          <w:sz w:val="24"/>
          <w:szCs w:val="24"/>
        </w:rPr>
        <w:br/>
        <w:t>аттестационной комиссии, принимавшими участие в голосовании.</w:t>
      </w:r>
    </w:p>
    <w:p w:rsidR="00000000" w:rsidRDefault="00AD47B0">
      <w:pPr>
        <w:shd w:val="clear" w:color="auto" w:fill="FFFFFF"/>
        <w:spacing w:before="29" w:line="274" w:lineRule="exact"/>
        <w:ind w:left="1003"/>
      </w:pPr>
      <w:r>
        <w:rPr>
          <w:rFonts w:eastAsia="Times New Roman"/>
          <w:sz w:val="24"/>
          <w:szCs w:val="24"/>
        </w:rPr>
        <w:t>Решение аттестационной комисс</w:t>
      </w:r>
      <w:r>
        <w:rPr>
          <w:rFonts w:eastAsia="Times New Roman"/>
          <w:sz w:val="24"/>
          <w:szCs w:val="24"/>
        </w:rPr>
        <w:t>ии вступает в силу со    дня его вынесения.</w:t>
      </w:r>
    </w:p>
    <w:p w:rsidR="00000000" w:rsidRDefault="00AD47B0" w:rsidP="00AD47B0">
      <w:pPr>
        <w:numPr>
          <w:ilvl w:val="0"/>
          <w:numId w:val="3"/>
        </w:numPr>
        <w:shd w:val="clear" w:color="auto" w:fill="FFFFFF"/>
        <w:tabs>
          <w:tab w:val="left" w:pos="1498"/>
          <w:tab w:val="left" w:pos="8506"/>
        </w:tabs>
        <w:spacing w:line="274" w:lineRule="exact"/>
        <w:ind w:left="518" w:right="14" w:firstLine="566"/>
        <w:jc w:val="both"/>
        <w:rPr>
          <w:spacing w:val="-10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 принятии в отношении педагогического работника, имеющего первую </w:t>
      </w:r>
      <w:r>
        <w:rPr>
          <w:rFonts w:eastAsia="Times New Roman"/>
          <w:sz w:val="24"/>
          <w:szCs w:val="24"/>
        </w:rPr>
        <w:t>квалификационную категорию, решения аттестационной комис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 отказе в установлении высшей квалификационной категории, за ним сохраняется пе</w:t>
      </w:r>
      <w:r>
        <w:rPr>
          <w:rFonts w:eastAsia="Times New Roman"/>
          <w:sz w:val="24"/>
          <w:szCs w:val="24"/>
        </w:rPr>
        <w:t>рвая квалификационная категория до истечения   срока ее действия.</w:t>
      </w:r>
    </w:p>
    <w:p w:rsidR="00000000" w:rsidRDefault="00AD47B0" w:rsidP="00AD47B0">
      <w:pPr>
        <w:numPr>
          <w:ilvl w:val="0"/>
          <w:numId w:val="4"/>
        </w:numPr>
        <w:shd w:val="clear" w:color="auto" w:fill="FFFFFF"/>
        <w:tabs>
          <w:tab w:val="left" w:pos="1498"/>
          <w:tab w:val="left" w:pos="9509"/>
        </w:tabs>
        <w:spacing w:line="274" w:lineRule="exact"/>
        <w:ind w:left="1085"/>
        <w:rPr>
          <w:spacing w:val="-7"/>
          <w:sz w:val="24"/>
          <w:szCs w:val="24"/>
        </w:rPr>
      </w:pPr>
      <w:r>
        <w:rPr>
          <w:rFonts w:eastAsia="Times New Roman"/>
          <w:i/>
          <w:iCs/>
          <w:spacing w:val="-3"/>
          <w:sz w:val="24"/>
          <w:szCs w:val="24"/>
        </w:rPr>
        <w:t>Педагогические работники,   коп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 w:hAnsi="Arial"/>
          <w:i/>
          <w:iCs/>
          <w:spacing w:val="-8"/>
          <w:sz w:val="24"/>
          <w:szCs w:val="24"/>
        </w:rPr>
        <w:t>?</w:t>
      </w:r>
      <w:r>
        <w:rPr>
          <w:rFonts w:eastAsia="Times New Roman"/>
          <w:i/>
          <w:iCs/>
          <w:spacing w:val="-8"/>
          <w:sz w:val="24"/>
          <w:szCs w:val="24"/>
        </w:rPr>
        <w:t>ано в</w:t>
      </w:r>
    </w:p>
    <w:p w:rsidR="00000000" w:rsidRDefault="00AD47B0">
      <w:pPr>
        <w:shd w:val="clear" w:color="auto" w:fill="FFFFFF"/>
        <w:spacing w:line="274" w:lineRule="exact"/>
        <w:ind w:left="528" w:right="461" w:firstLine="1618"/>
      </w:pPr>
      <w:r>
        <w:rPr>
          <w:rFonts w:eastAsia="Times New Roman"/>
          <w:i/>
          <w:iCs/>
          <w:sz w:val="24"/>
          <w:szCs w:val="24"/>
        </w:rPr>
        <w:t>квалификационной      категории, аттестационную    комиссию   с   заявлением   о    проведении   аттестации    , квалификационную категорию не ра</w:t>
      </w:r>
      <w:r>
        <w:rPr>
          <w:rFonts w:eastAsia="Times New Roman"/>
          <w:i/>
          <w:iCs/>
          <w:sz w:val="24"/>
          <w:szCs w:val="24"/>
        </w:rPr>
        <w:t>нее чем через год со дня    принятия аттестацио комиссией соответствующего решения.</w:t>
      </w:r>
    </w:p>
    <w:p w:rsidR="00000000" w:rsidRDefault="00AD47B0" w:rsidP="00AD47B0">
      <w:pPr>
        <w:numPr>
          <w:ilvl w:val="0"/>
          <w:numId w:val="5"/>
        </w:numPr>
        <w:shd w:val="clear" w:color="auto" w:fill="FFFFFF"/>
        <w:tabs>
          <w:tab w:val="left" w:pos="1546"/>
          <w:tab w:val="left" w:pos="9331"/>
        </w:tabs>
        <w:spacing w:line="274" w:lineRule="exact"/>
        <w:ind w:left="528" w:right="5" w:firstLine="590"/>
        <w:jc w:val="both"/>
        <w:rPr>
          <w:b/>
          <w:bCs/>
          <w:spacing w:val="-7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основании решений аттестационных коми </w:t>
      </w:r>
      <w:r>
        <w:rPr>
          <w:rFonts w:eastAsia="Times New Roman"/>
          <w:sz w:val="24"/>
          <w:szCs w:val="24"/>
        </w:rPr>
        <w:t xml:space="preserve">;сий </w:t>
      </w:r>
      <w:r>
        <w:rPr>
          <w:rFonts w:eastAsia="Times New Roman"/>
          <w:b/>
          <w:bCs/>
          <w:sz w:val="24"/>
          <w:szCs w:val="24"/>
        </w:rPr>
        <w:t xml:space="preserve">о результат </w:t>
      </w:r>
      <w:r>
        <w:rPr>
          <w:rFonts w:eastAsia="Times New Roman"/>
          <w:b/>
          <w:bCs/>
          <w:spacing w:val="-2"/>
          <w:sz w:val="24"/>
          <w:szCs w:val="24"/>
        </w:rPr>
        <w:t>аттестации педагогических работников соответствующие федеральные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8"/>
          <w:sz w:val="24"/>
          <w:szCs w:val="24"/>
        </w:rPr>
        <w:t xml:space="preserve">ори-шы </w:t>
      </w:r>
      <w:r>
        <w:rPr>
          <w:rFonts w:eastAsia="Times New Roman"/>
          <w:b/>
          <w:bCs/>
          <w:sz w:val="24"/>
          <w:szCs w:val="24"/>
        </w:rPr>
        <w:t>исполнительной власти или уполномоче</w:t>
      </w:r>
      <w:r>
        <w:rPr>
          <w:rFonts w:eastAsia="Times New Roman"/>
          <w:b/>
          <w:bCs/>
          <w:sz w:val="24"/>
          <w:szCs w:val="24"/>
        </w:rPr>
        <w:t xml:space="preserve">нные органы государственной власти субъектов Российской Федерации издают распорядительн акты об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установлении педагогическим работникам первой или высшей квалификационной </w:t>
      </w:r>
      <w:r>
        <w:rPr>
          <w:rFonts w:eastAsia="Times New Roman"/>
          <w:b/>
          <w:bCs/>
          <w:sz w:val="24"/>
          <w:szCs w:val="24"/>
        </w:rPr>
        <w:t xml:space="preserve">категории со дня вынесения решения аттестационной комиссией, которые </w:t>
      </w:r>
      <w:r>
        <w:rPr>
          <w:rFonts w:eastAsia="Times New Roman"/>
          <w:b/>
          <w:bCs/>
          <w:spacing w:val="-1"/>
          <w:sz w:val="24"/>
          <w:szCs w:val="24"/>
        </w:rPr>
        <w:t>размещаются на оф</w:t>
      </w:r>
      <w:r>
        <w:rPr>
          <w:rFonts w:eastAsia="Times New Roman"/>
          <w:b/>
          <w:bCs/>
          <w:spacing w:val="-1"/>
          <w:sz w:val="24"/>
          <w:szCs w:val="24"/>
        </w:rPr>
        <w:t>ициальных сайтах указанных органов в сети "Интернет".</w:t>
      </w:r>
    </w:p>
    <w:p w:rsidR="00000000" w:rsidRDefault="00AD47B0" w:rsidP="00AD47B0">
      <w:pPr>
        <w:numPr>
          <w:ilvl w:val="0"/>
          <w:numId w:val="5"/>
        </w:numPr>
        <w:shd w:val="clear" w:color="auto" w:fill="FFFFFF"/>
        <w:tabs>
          <w:tab w:val="left" w:pos="1546"/>
          <w:tab w:val="left" w:pos="9494"/>
        </w:tabs>
        <w:spacing w:line="274" w:lineRule="exact"/>
        <w:ind w:left="528" w:firstLine="59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аттестации в целях установления квалн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pacing w:val="-8"/>
          <w:sz w:val="24"/>
          <w:szCs w:val="24"/>
        </w:rPr>
        <w:t>.</w:t>
      </w:r>
      <w:r>
        <w:rPr>
          <w:rFonts w:eastAsia="Times New Roman"/>
          <w:spacing w:val="-8"/>
          <w:sz w:val="24"/>
          <w:szCs w:val="24"/>
        </w:rPr>
        <w:t xml:space="preserve">тории </w:t>
      </w:r>
      <w:r>
        <w:rPr>
          <w:rFonts w:eastAsia="Times New Roman"/>
          <w:sz w:val="24"/>
          <w:szCs w:val="24"/>
        </w:rPr>
        <w:t>(первой или высшей) педагогический работник вправе обжаловать в соответствии с законодательством Российской Федерации.</w:t>
      </w:r>
    </w:p>
    <w:p w:rsidR="00000000" w:rsidRDefault="00AD47B0">
      <w:pPr>
        <w:shd w:val="clear" w:color="auto" w:fill="FFFFFF"/>
        <w:tabs>
          <w:tab w:val="left" w:pos="9091"/>
        </w:tabs>
        <w:spacing w:line="274" w:lineRule="exact"/>
        <w:ind w:left="1627"/>
      </w:pPr>
      <w:r>
        <w:rPr>
          <w:rFonts w:eastAsia="Times New Roman"/>
          <w:i/>
          <w:iCs/>
          <w:sz w:val="24"/>
          <w:szCs w:val="24"/>
        </w:rPr>
        <w:t>Квалификационные кате</w:t>
      </w:r>
      <w:r>
        <w:rPr>
          <w:rFonts w:eastAsia="Times New Roman"/>
          <w:i/>
          <w:iCs/>
          <w:sz w:val="24"/>
          <w:szCs w:val="24"/>
        </w:rPr>
        <w:t>гории,   установленные     пе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4"/>
          <w:sz w:val="24"/>
          <w:szCs w:val="24"/>
        </w:rPr>
        <w:t>ютникам,</w:t>
      </w:r>
    </w:p>
    <w:p w:rsidR="00000000" w:rsidRDefault="00AD47B0">
      <w:pPr>
        <w:shd w:val="clear" w:color="auto" w:fill="FFFFFF"/>
        <w:tabs>
          <w:tab w:val="left" w:pos="9758"/>
        </w:tabs>
        <w:spacing w:line="274" w:lineRule="exact"/>
        <w:ind w:left="989"/>
      </w:pPr>
      <w:r>
        <w:rPr>
          <w:rFonts w:eastAsia="Times New Roman"/>
          <w:i/>
          <w:iCs/>
          <w:sz w:val="24"/>
          <w:szCs w:val="24"/>
        </w:rPr>
        <w:t>аняются до окончания срока их действия при переходе в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eastAsia="Times New Roman"/>
          <w:i/>
          <w:iCs/>
          <w:spacing w:val="-15"/>
          <w:sz w:val="24"/>
          <w:szCs w:val="24"/>
        </w:rPr>
        <w:t>пом</w:t>
      </w:r>
    </w:p>
    <w:p w:rsidR="00000000" w:rsidRDefault="00AD47B0">
      <w:pPr>
        <w:shd w:val="clear" w:color="auto" w:fill="FFFFFF"/>
        <w:spacing w:line="274" w:lineRule="exact"/>
        <w:ind w:left="552"/>
      </w:pPr>
      <w:r>
        <w:rPr>
          <w:rFonts w:eastAsia="Times New Roman"/>
          <w:i/>
          <w:iCs/>
          <w:sz w:val="24"/>
          <w:szCs w:val="24"/>
        </w:rPr>
        <w:t>числе расположенную в другом    субъекте Российской Федерации.</w:t>
      </w:r>
    </w:p>
    <w:p w:rsidR="00000000" w:rsidRDefault="00AD47B0">
      <w:pPr>
        <w:shd w:val="clear" w:color="auto" w:fill="FFFFFF"/>
        <w:spacing w:before="888" w:line="278" w:lineRule="exact"/>
        <w:ind w:left="1238"/>
      </w:pPr>
      <w:r>
        <w:rPr>
          <w:b/>
          <w:bCs/>
          <w:spacing w:val="-2"/>
          <w:sz w:val="24"/>
          <w:szCs w:val="24"/>
        </w:rPr>
        <w:t xml:space="preserve">4.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Заключительные положения. В настоящее положение изменения и дополнения </w:t>
      </w:r>
      <w:r>
        <w:rPr>
          <w:rFonts w:eastAsia="Times New Roman"/>
          <w:b/>
          <w:bCs/>
          <w:sz w:val="24"/>
          <w:szCs w:val="24"/>
        </w:rPr>
        <w:t>вносятся и утверждаютс</w:t>
      </w:r>
      <w:r>
        <w:rPr>
          <w:rFonts w:eastAsia="Times New Roman"/>
          <w:b/>
          <w:bCs/>
          <w:sz w:val="24"/>
          <w:szCs w:val="24"/>
        </w:rPr>
        <w:t>я в установленном порядке.</w:t>
      </w:r>
    </w:p>
    <w:p w:rsidR="00000000" w:rsidRDefault="00AD47B0">
      <w:pPr>
        <w:shd w:val="clear" w:color="auto" w:fill="FFFFFF"/>
        <w:spacing w:before="888" w:line="278" w:lineRule="exact"/>
        <w:ind w:left="1238"/>
        <w:sectPr w:rsidR="00000000">
          <w:pgSz w:w="11909" w:h="16834"/>
          <w:pgMar w:top="1044" w:right="360" w:bottom="360" w:left="1431" w:header="720" w:footer="720" w:gutter="0"/>
          <w:cols w:space="60"/>
          <w:noEndnote/>
        </w:sectPr>
      </w:pPr>
    </w:p>
    <w:p w:rsidR="00000000" w:rsidRDefault="00AD47B0">
      <w:pPr>
        <w:framePr w:h="12898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638925" cy="8191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7B0" w:rsidRDefault="00AD47B0">
      <w:pPr>
        <w:spacing w:line="1" w:lineRule="exact"/>
        <w:rPr>
          <w:sz w:val="2"/>
          <w:szCs w:val="2"/>
        </w:rPr>
      </w:pPr>
    </w:p>
    <w:sectPr w:rsidR="00AD47B0">
      <w:pgSz w:w="11909" w:h="16834"/>
      <w:pgMar w:top="1440" w:right="496" w:bottom="720" w:left="95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222F20"/>
    <w:lvl w:ilvl="0">
      <w:numFmt w:val="bullet"/>
      <w:lvlText w:val="*"/>
      <w:lvlJc w:val="left"/>
    </w:lvl>
  </w:abstractNum>
  <w:abstractNum w:abstractNumId="1">
    <w:nsid w:val="0814177E"/>
    <w:multiLevelType w:val="singleLevel"/>
    <w:tmpl w:val="F31AD3AE"/>
    <w:lvl w:ilvl="0">
      <w:start w:val="30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32727CCD"/>
    <w:multiLevelType w:val="singleLevel"/>
    <w:tmpl w:val="3C18E1DA"/>
    <w:lvl w:ilvl="0">
      <w:start w:val="28"/>
      <w:numFmt w:val="decimal"/>
      <w:lvlText w:val="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3">
    <w:nsid w:val="76446557"/>
    <w:multiLevelType w:val="singleLevel"/>
    <w:tmpl w:val="C868CC0A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28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B0A9F"/>
    <w:rsid w:val="00AB0A9F"/>
    <w:rsid w:val="00AD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2343</Words>
  <Characters>13360</Characters>
  <Application>Microsoft Office Word</Application>
  <DocSecurity>0</DocSecurity>
  <Lines>111</Lines>
  <Paragraphs>31</Paragraphs>
  <ScaleCrop>false</ScaleCrop>
  <Company/>
  <LinksUpToDate>false</LinksUpToDate>
  <CharactersWithSpaces>15672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2017-09-15T08:48:00Z</dcterms:created>
  <dcterms:modified xsi:type="dcterms:W3CDTF">2017-09-15T08:49:00Z</dcterms:modified>
</cp:coreProperties>
</file>