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670045">
        <w:rPr>
          <w:rFonts w:ascii="Tahoma" w:eastAsia="Times New Roman" w:hAnsi="Tahoma" w:cs="Tahoma"/>
          <w:color w:val="000000"/>
          <w:sz w:val="36"/>
          <w:szCs w:val="36"/>
        </w:rPr>
        <w:t>Положение об учебном кабинете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«УТВЕРЖДАЮ»</w:t>
      </w:r>
      <w:r w:rsidRPr="00670045">
        <w:rPr>
          <w:rFonts w:ascii="Tahoma" w:eastAsia="Times New Roman" w:hAnsi="Tahoma" w:cs="Tahoma"/>
          <w:color w:val="05840F"/>
          <w:sz w:val="17"/>
        </w:rPr>
        <w:t> 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Директор МКУ ДО ЭБЦ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___________А.А. Омаров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« 20 » август 2015 г.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Положение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об учебном кабинете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Муниципального казенного учреждения дополнительного образования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« Эколого - биологический центр»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г. Хасавюрт 2015 г.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Положение об учебном кабинете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МКУ ДО ЭБЦ г. Хасавюрт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1. Общие положения.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1.1 Настоящее Положение разработано в соответствии с Законом РФ «Об образовании», Типовым положением об учреждениях дополнительного образования, Уставом ЭБЦ , Санитарными нормами и правилами (СанПиН 2.4.4.1251-03), утвержденными Главным государственным санитарным врачом РФ 1 апреля 2003 г.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1.2 Учебный кабинет – специально оборудованное учебное помещение, обеспечивающее научную организацию труда обучающихся и педагогов дополнительного образования по одному из направлений, входящих в Учебный план учреждения.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1.3 Учебные кабинеты функционируют с учетом специфики учреждения дополнительного образования детей в целях создания оптимальных условий для выполнения современных требований к организации образовательного процесса. Допускается использование учебных кабинетов по нескольким близким по жанру дисциплинам (например : зоология, орнитология, кролиководство, птицеводство)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1.4. Площадь компьютерного класса должна соответствовать «Гигиеническим требованиям, предъявляемым к видеодисплейным терминалам, персональным электронно-вычислительным машинам и организации работы» - СанПиН 2.2.2.542-96.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1.5 Учебный кабинет должен соответствовать эстетическим, гигиеническим, образовательным требованиям и требованиям правил безопасности учебного процесса.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1.6 Ответственным за кабинет назначается педагог Центра приказом директора.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II. Оборудование учебного кабинета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2.1 Учебные кабинеты оснащаются техническими средствами, необходимым оборудованием и средствами обучения, соответствующими реализуемым в кабинете образовательным программам и действующими типовыми перечнями для учреждений дополнительного образования 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2.2 В учебном кабинете оборудуются удобные рабочие места для обучающихся в зависимости от их возраста и роста, а также наполняемости учебных групп согласно санитарным нормам.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2.3 Каждый обучающийся обеспечивается рабочим местом за столом в соответствии с его ростом, зрением и слухом.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2.4 Организация рабочих мест обучающихся должна обеспечивать возможность выполнения практической работы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2.5 В комплект рабочего места педагога входит: рабочий стол, шкафы для хранения наглядных пособий и материалов, используемых в образовательном процессе, экспозиционные устройства, классная доска, инструменты и приспособления в соответствии со спецификой преподаваемого направления.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2.6 Оформление учебного кабинета должно соответствовать требованиям современного дизайна для учебных помещений.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III. Организация работы учебного кабинета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3.1 Занятия в учебном кабинете проводятся по расписанию, утвержденному директором.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3.2 Основное содержание работы учебного кабинета: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проведение занятий по образовательным программам учебного плана;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создание оптимальных условий для качественного проведения образовательного процесса на базе учебного кабинета;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методическое оснащение образовательного процесса (комплектование кабинета необходимым оборудованием, подготовка методических и дидактических средств обучения, наглядных пособий, схем, таблиц, муляжей, диафильмов, видео- и аудио материалов, DVD, CD);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подготовка и использование технических средств обучения;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подбор и целесообразное применение в образовательной деятельности инструментов для работы, спортивного инвентаря, костюмов для выступлений;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соблюдение мер для охраны здоровья обучающихся и педагогических работников, противопожарной защиты, санитарии и гигиены (соблюдение воздушно – теплового режима, уровня освещенности кабинета, чистоты помещения и мебели, соответствия помещения санитарно – гигиеническим требованиям по количеству учащихся, наличие аптечки);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 xml:space="preserve">- соблюдение эстетических требований к оформлению кабинета (цветовое и декоративное решение интерьера кабинета в едином стиле, наличие порядка и определенной системы хранения и использования материалов и 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lastRenderedPageBreak/>
        <w:t>оборудования, культура оформления и содержания рабочего места педагога);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- обеспечение сохранности имущества кабинета.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IV. Документация учебного кабинета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4.1 Инвентаризационная опись, заявление на хранение личных вещей.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4.2 Функциональные обязанности педагога, планы работы, нормативная документация.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4.3 Расписание учебных занятий в кабинете.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4.4 Инструкции по технике безопасности и охране труда 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4.5 Образовательная программа и материалы по результативности ее освоения (контрольные тесты, вопросники, билеты, ведомости, итоги тестирования, наградные материалы по результатам участия в конкурсах, фестивалях, смотрах, выставках детского творчества, акциях, концертах, соревнованиях и т.д.).</w:t>
      </w:r>
      <w:r w:rsidRPr="00670045">
        <w:rPr>
          <w:rFonts w:ascii="Tahoma" w:eastAsia="Times New Roman" w:hAnsi="Tahoma" w:cs="Tahoma"/>
          <w:color w:val="05840F"/>
          <w:sz w:val="17"/>
          <w:szCs w:val="17"/>
        </w:rPr>
        <w:br/>
        <w:t>4.6 Учебно – методическая документация - конспекты занятий (учебные, открытые, итоговые), сценарии коллективно-творческих мероприятий, методические разработки к образовательной программе, выступления на мастер – классах, конференциях, семинарах, педсоветах, курсовые работы, статьи и материалы по обмену опытом работы.</w:t>
      </w:r>
    </w:p>
    <w:p w:rsidR="00670045" w:rsidRPr="00670045" w:rsidRDefault="00670045" w:rsidP="0067004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</w:rPr>
      </w:pPr>
      <w:r w:rsidRPr="00670045">
        <w:rPr>
          <w:rFonts w:ascii="Tahoma" w:eastAsia="Times New Roman" w:hAnsi="Tahoma" w:cs="Tahoma"/>
          <w:color w:val="05840F"/>
          <w:sz w:val="17"/>
          <w:szCs w:val="17"/>
        </w:rPr>
        <w:t> </w:t>
      </w:r>
    </w:p>
    <w:p w:rsidR="00113E2D" w:rsidRDefault="00113E2D"/>
    <w:sectPr w:rsidR="0011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0045"/>
    <w:rsid w:val="00113E2D"/>
    <w:rsid w:val="0067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0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9913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61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4512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2017-09-11T10:40:00Z</dcterms:created>
  <dcterms:modified xsi:type="dcterms:W3CDTF">2017-09-11T10:40:00Z</dcterms:modified>
</cp:coreProperties>
</file>