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C9" w:rsidRDefault="00E317C9" w:rsidP="00E317C9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                                                                                               Утверждаю</w:t>
      </w:r>
    </w:p>
    <w:p w:rsidR="00E317C9" w:rsidRDefault="00E317C9" w:rsidP="00E317C9">
      <w:pPr>
        <w:spacing w:after="0" w:line="240" w:lineRule="auto"/>
        <w:jc w:val="righ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Директор ЭБЦ</w:t>
      </w:r>
    </w:p>
    <w:p w:rsidR="00E317C9" w:rsidRDefault="00E317C9" w:rsidP="00E317C9">
      <w:pPr>
        <w:spacing w:after="0" w:line="240" w:lineRule="auto"/>
        <w:jc w:val="right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------------------</w:t>
      </w:r>
    </w:p>
    <w:p w:rsidR="00E317C9" w:rsidRDefault="00E317C9" w:rsidP="00E317C9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                                                                                                  А.А. Омаров</w:t>
      </w:r>
    </w:p>
    <w:p w:rsidR="00E317C9" w:rsidRDefault="00E317C9" w:rsidP="00E317C9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</w:p>
    <w:p w:rsidR="00E317C9" w:rsidRDefault="00E317C9" w:rsidP="00E317C9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</w:p>
    <w:p w:rsidR="00E317C9" w:rsidRPr="00010DD7" w:rsidRDefault="00E317C9" w:rsidP="00E317C9">
      <w:pPr>
        <w:spacing w:after="0"/>
        <w:jc w:val="center"/>
        <w:rPr>
          <w:rFonts w:ascii="Constantia" w:hAnsi="Constantia"/>
          <w:b/>
          <w:sz w:val="28"/>
          <w:szCs w:val="28"/>
        </w:rPr>
      </w:pPr>
      <w:r w:rsidRPr="00010DD7">
        <w:rPr>
          <w:rFonts w:ascii="Constantia" w:hAnsi="Constantia"/>
          <w:b/>
          <w:sz w:val="28"/>
          <w:szCs w:val="28"/>
        </w:rPr>
        <w:t>Справка</w:t>
      </w:r>
    </w:p>
    <w:p w:rsidR="00E317C9" w:rsidRDefault="00E317C9" w:rsidP="00E317C9">
      <w:pPr>
        <w:spacing w:after="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по проведенной  проверке  промежуточных мониторингов объема знаний учащихся-экологов объединений ЭБЦ в 2016-2017 уч. году.</w:t>
      </w:r>
    </w:p>
    <w:p w:rsidR="00E317C9" w:rsidRDefault="00E317C9" w:rsidP="00E317C9">
      <w:pPr>
        <w:spacing w:after="0"/>
        <w:jc w:val="center"/>
        <w:rPr>
          <w:rFonts w:ascii="Constantia" w:hAnsi="Constantia"/>
          <w:sz w:val="28"/>
          <w:szCs w:val="28"/>
        </w:rPr>
      </w:pPr>
    </w:p>
    <w:p w:rsidR="00E317C9" w:rsidRDefault="00E317C9" w:rsidP="00E317C9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Во всех объединениях с 10 по 25 января 2017 года был проведен в объединениях Центра промежуточный мониторинг определения объема   знаний уч-ся-экологов. Педагогами в начале учебного года были составлены вопросы по учебным программам, по которым они занимаются с детьми в каждой отдельно взятой группе.</w:t>
      </w:r>
    </w:p>
    <w:p w:rsidR="00E317C9" w:rsidRDefault="00E317C9" w:rsidP="00E317C9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Знания, показанные уч-ся при проведении промежуточного мониторинга, отличаются как по группам в самом объединении, так и между объединениями. Различные показатели промежуточного мониторинга обусловлены тем, что дети, посещающие объединения 2-ой, 3-ий годы показывают более высокие результаты по сравнению с пришедшими в объединения только в этом (2016-2017) учебном году.</w:t>
      </w:r>
    </w:p>
    <w:p w:rsidR="00E317C9" w:rsidRDefault="00E317C9" w:rsidP="00E317C9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В среднем показатель правильных ответов (в %</w:t>
      </w:r>
      <w:proofErr w:type="gramStart"/>
      <w:r>
        <w:rPr>
          <w:rFonts w:ascii="Constantia" w:hAnsi="Constantia"/>
          <w:sz w:val="28"/>
          <w:szCs w:val="28"/>
        </w:rPr>
        <w:t>)в</w:t>
      </w:r>
      <w:proofErr w:type="gramEnd"/>
      <w:r>
        <w:rPr>
          <w:rFonts w:ascii="Constantia" w:hAnsi="Constantia"/>
          <w:sz w:val="28"/>
          <w:szCs w:val="28"/>
        </w:rPr>
        <w:t xml:space="preserve"> группах 2-го и 3-го годов обучения в объединениях колеблется от 47% до 80%, в группах 1-го года обучения этот показатель несколько ниже от 41% до 65%. </w:t>
      </w:r>
    </w:p>
    <w:p w:rsidR="00E317C9" w:rsidRDefault="00E317C9" w:rsidP="00E317C9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В целом, промежуточный мониторинг</w:t>
      </w:r>
      <w:proofErr w:type="gramStart"/>
      <w:r>
        <w:rPr>
          <w:rFonts w:ascii="Constantia" w:hAnsi="Constantia"/>
          <w:sz w:val="28"/>
          <w:szCs w:val="28"/>
        </w:rPr>
        <w:t xml:space="preserve"> ,</w:t>
      </w:r>
      <w:proofErr w:type="gramEnd"/>
      <w:r>
        <w:rPr>
          <w:rFonts w:ascii="Constantia" w:hAnsi="Constantia"/>
          <w:sz w:val="28"/>
          <w:szCs w:val="28"/>
        </w:rPr>
        <w:t xml:space="preserve"> проведенный с уч-ся-экологами в объединениях ЭБЦ, показал хорошие результаты усвоения детьми учебных программ на данном этапе, наблюдается во всех группах объединений положительная динамика увеличения показателя правильных ответов по сравнению с вводным мониторингом, который был проведен в октябре 2016 года.</w:t>
      </w:r>
    </w:p>
    <w:p w:rsidR="00E317C9" w:rsidRDefault="00E317C9" w:rsidP="00E317C9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Все руководители объединений после подведения итогов промежуточного мониторинга по каждой группе сделали  свои выводы и заключения.</w:t>
      </w:r>
    </w:p>
    <w:p w:rsidR="00E317C9" w:rsidRPr="00010DD7" w:rsidRDefault="00E317C9" w:rsidP="00E317C9">
      <w:pPr>
        <w:spacing w:after="0"/>
        <w:rPr>
          <w:rFonts w:ascii="Constantia" w:hAnsi="Constantia"/>
          <w:sz w:val="28"/>
          <w:szCs w:val="28"/>
        </w:rPr>
      </w:pPr>
    </w:p>
    <w:p w:rsidR="00E317C9" w:rsidRPr="006D4C6A" w:rsidRDefault="00E317C9" w:rsidP="00E317C9">
      <w:pPr>
        <w:rPr>
          <w:rFonts w:ascii="Constantia" w:hAnsi="Constantia"/>
          <w:sz w:val="28"/>
          <w:szCs w:val="28"/>
        </w:rPr>
      </w:pPr>
    </w:p>
    <w:p w:rsidR="00E317C9" w:rsidRDefault="00E317C9" w:rsidP="00E317C9">
      <w:pPr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     Методист ЭБЦ                                                                         М.А. Мурзаева</w:t>
      </w:r>
    </w:p>
    <w:p w:rsidR="00A77857" w:rsidRDefault="00A77857" w:rsidP="00E317C9">
      <w:pPr>
        <w:rPr>
          <w:rFonts w:ascii="Constantia" w:hAnsi="Constantia"/>
          <w:b/>
          <w:sz w:val="28"/>
          <w:szCs w:val="28"/>
        </w:rPr>
      </w:pPr>
      <w:bookmarkStart w:id="0" w:name="_GoBack"/>
      <w:bookmarkEnd w:id="0"/>
    </w:p>
    <w:p w:rsidR="00A77857" w:rsidRDefault="00A77857" w:rsidP="00A77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77857" w:rsidRDefault="00A77857" w:rsidP="00A778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проверке документации проведения мониторингов руководителями объединений ХЭБЦ  по определению объема знаний уч-ся  и усвоения ими учебных программ </w:t>
      </w:r>
    </w:p>
    <w:p w:rsidR="00A77857" w:rsidRPr="00EF4553" w:rsidRDefault="00A77857" w:rsidP="00A778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У всех руководителей объединений с </w:t>
      </w:r>
      <w:r w:rsidRPr="00804DB2">
        <w:rPr>
          <w:rFonts w:ascii="Constantia" w:hAnsi="Constantia"/>
          <w:sz w:val="28"/>
          <w:szCs w:val="28"/>
        </w:rPr>
        <w:t xml:space="preserve">29 </w:t>
      </w:r>
      <w:r>
        <w:rPr>
          <w:rFonts w:ascii="Constantia" w:hAnsi="Constantia"/>
          <w:sz w:val="28"/>
          <w:szCs w:val="28"/>
        </w:rPr>
        <w:t>августа по 2 сентября 2017 года была проведена проверка документации по мониторингам качества знаний уч-ся в каждой группе.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Папка заведена с 2015-2016 учебного года.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Педагогами в начале учебного года составляются  вопросы по учебным программам, по которым они занимаются с детьми в каждой отдельно взятой группе.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Знания, показанные уч-ся при проведении вводного, промежуточного  и итогового мониторингов, заносятся в процентных соотношениях в соответствующие графы, затем суммируются и выводятся среднеарифметические значения верных  и неверных ответов.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После каждого проведенного мониторинга по каждой группе  педагог записывает  свои выводы и заключения.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Мониторинги</w:t>
      </w:r>
      <w:proofErr w:type="gramStart"/>
      <w:r>
        <w:rPr>
          <w:rFonts w:ascii="Constantia" w:hAnsi="Constantia"/>
          <w:sz w:val="28"/>
          <w:szCs w:val="28"/>
        </w:rPr>
        <w:t xml:space="preserve"> ,</w:t>
      </w:r>
      <w:proofErr w:type="gramEnd"/>
      <w:r>
        <w:rPr>
          <w:rFonts w:ascii="Constantia" w:hAnsi="Constantia"/>
          <w:sz w:val="28"/>
          <w:szCs w:val="28"/>
        </w:rPr>
        <w:t xml:space="preserve"> проведенный с уч-ся-экологами в объединениях ЭБЦ, показали  хорошие результаты усвоения детьми учебных программ. Во всех группах объединений наблюдается положительная динамика увеличения показателя правильных ответов по сравнению с вводным мониторингом, который проводится в октябре</w:t>
      </w:r>
      <w:proofErr w:type="gramStart"/>
      <w:r>
        <w:rPr>
          <w:rFonts w:ascii="Constantia" w:hAnsi="Constantia"/>
          <w:sz w:val="28"/>
          <w:szCs w:val="28"/>
        </w:rPr>
        <w:t xml:space="preserve"> ,</w:t>
      </w:r>
      <w:proofErr w:type="gramEnd"/>
      <w:r>
        <w:rPr>
          <w:rFonts w:ascii="Constantia" w:hAnsi="Constantia"/>
          <w:sz w:val="28"/>
          <w:szCs w:val="28"/>
        </w:rPr>
        <w:t xml:space="preserve"> при поступлении (наборе) детей.</w:t>
      </w:r>
    </w:p>
    <w:p w:rsidR="00A77857" w:rsidRDefault="00A77857" w:rsidP="00A77857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Всеми руководителями объединений  в конце 2016-2017 учебного года составлена общая справка по анализу качества знаний уч-ся в группах и обоснованию количественных показателей итоговых мониторингов.</w:t>
      </w:r>
    </w:p>
    <w:p w:rsidR="00A77857" w:rsidRPr="00C41372" w:rsidRDefault="00A77857" w:rsidP="00A77857">
      <w:pPr>
        <w:rPr>
          <w:rFonts w:ascii="Constantia" w:hAnsi="Constantia" w:cs="Times New Roman"/>
          <w:sz w:val="28"/>
          <w:szCs w:val="28"/>
        </w:rPr>
      </w:pPr>
      <w:r w:rsidRPr="00FD5ABD">
        <w:rPr>
          <w:rFonts w:ascii="Constantia" w:hAnsi="Constantia" w:cs="Times New Roman"/>
          <w:sz w:val="28"/>
          <w:szCs w:val="28"/>
        </w:rPr>
        <w:t>На проверку не была представлена документация следующими педагогами ХЭБЦ: Темуковой С.А</w:t>
      </w:r>
      <w:proofErr w:type="gramStart"/>
      <w:r w:rsidRPr="00FD5ABD">
        <w:rPr>
          <w:rFonts w:ascii="Constantia" w:hAnsi="Constantia" w:cs="Times New Roman"/>
          <w:sz w:val="28"/>
          <w:szCs w:val="28"/>
        </w:rPr>
        <w:t xml:space="preserve">,, </w:t>
      </w:r>
      <w:proofErr w:type="gramEnd"/>
      <w:r w:rsidRPr="00FD5ABD">
        <w:rPr>
          <w:rFonts w:ascii="Constantia" w:hAnsi="Constantia" w:cs="Times New Roman"/>
          <w:sz w:val="28"/>
          <w:szCs w:val="28"/>
        </w:rPr>
        <w:t xml:space="preserve">Батырбиевой В.М., Порсуковой А.А. и Атаевой К.А. в связи с их отсутствием на работе по уважительным причинам.  </w:t>
      </w:r>
    </w:p>
    <w:p w:rsidR="00A77857" w:rsidRPr="00C41372" w:rsidRDefault="00A77857" w:rsidP="00C413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ХЭБЦ                                                               М.А. Мурзаева</w:t>
      </w:r>
    </w:p>
    <w:p w:rsidR="00C41372" w:rsidRPr="005E71A3" w:rsidRDefault="00C41372" w:rsidP="00C41372">
      <w:pPr>
        <w:spacing w:after="0" w:line="240" w:lineRule="auto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Pr="005E71A3">
        <w:rPr>
          <w:rFonts w:ascii="Constantia" w:hAnsi="Constantia"/>
          <w:b/>
          <w:sz w:val="28"/>
          <w:szCs w:val="28"/>
        </w:rPr>
        <w:t>Утверждаю</w:t>
      </w:r>
    </w:p>
    <w:p w:rsidR="00C41372" w:rsidRPr="005E71A3" w:rsidRDefault="00C41372" w:rsidP="00C41372">
      <w:pPr>
        <w:spacing w:after="0" w:line="240" w:lineRule="auto"/>
        <w:jc w:val="right"/>
        <w:rPr>
          <w:rFonts w:ascii="Constantia" w:hAnsi="Constantia"/>
          <w:b/>
          <w:sz w:val="28"/>
          <w:szCs w:val="28"/>
        </w:rPr>
      </w:pPr>
      <w:r w:rsidRPr="005E71A3">
        <w:rPr>
          <w:rFonts w:ascii="Constantia" w:hAnsi="Constantia"/>
          <w:b/>
          <w:sz w:val="28"/>
          <w:szCs w:val="28"/>
        </w:rPr>
        <w:t>Директор ЭБЦ</w:t>
      </w:r>
    </w:p>
    <w:p w:rsidR="00C41372" w:rsidRPr="005E71A3" w:rsidRDefault="00C41372" w:rsidP="00C41372">
      <w:pPr>
        <w:spacing w:after="0" w:line="240" w:lineRule="auto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5E71A3">
        <w:rPr>
          <w:rFonts w:ascii="Constantia" w:hAnsi="Constantia"/>
          <w:b/>
          <w:sz w:val="28"/>
          <w:szCs w:val="28"/>
        </w:rPr>
        <w:t>------------------</w:t>
      </w:r>
    </w:p>
    <w:p w:rsidR="00C41372" w:rsidRPr="005E71A3" w:rsidRDefault="00C41372" w:rsidP="00C41372">
      <w:pPr>
        <w:spacing w:after="0" w:line="240" w:lineRule="auto"/>
        <w:jc w:val="center"/>
        <w:rPr>
          <w:rFonts w:ascii="Constantia" w:hAnsi="Constantia"/>
          <w:b/>
          <w:sz w:val="28"/>
          <w:szCs w:val="28"/>
        </w:rPr>
      </w:pPr>
      <w:r w:rsidRPr="005E71A3">
        <w:rPr>
          <w:rFonts w:ascii="Constantia" w:hAnsi="Constantia"/>
          <w:b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Constantia" w:hAnsi="Constantia"/>
          <w:b/>
          <w:sz w:val="28"/>
          <w:szCs w:val="28"/>
        </w:rPr>
        <w:t xml:space="preserve">        </w:t>
      </w:r>
      <w:r w:rsidRPr="005E71A3">
        <w:rPr>
          <w:rFonts w:ascii="Constantia" w:hAnsi="Constantia"/>
          <w:b/>
          <w:sz w:val="28"/>
          <w:szCs w:val="28"/>
        </w:rPr>
        <w:t>А.А. Омаров</w:t>
      </w:r>
    </w:p>
    <w:p w:rsidR="00C41372" w:rsidRDefault="00C41372" w:rsidP="00C41372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</w:p>
    <w:p w:rsidR="00C41372" w:rsidRDefault="00C41372" w:rsidP="00C41372">
      <w:pPr>
        <w:spacing w:after="0" w:line="240" w:lineRule="auto"/>
        <w:jc w:val="center"/>
        <w:rPr>
          <w:rFonts w:ascii="Constantia" w:hAnsi="Constantia"/>
          <w:sz w:val="28"/>
          <w:szCs w:val="28"/>
        </w:rPr>
      </w:pPr>
    </w:p>
    <w:p w:rsidR="00C41372" w:rsidRPr="00010DD7" w:rsidRDefault="00C41372" w:rsidP="00C41372">
      <w:pPr>
        <w:spacing w:after="0"/>
        <w:jc w:val="center"/>
        <w:rPr>
          <w:rFonts w:ascii="Constantia" w:hAnsi="Constantia"/>
          <w:b/>
          <w:sz w:val="28"/>
          <w:szCs w:val="28"/>
        </w:rPr>
      </w:pPr>
      <w:r w:rsidRPr="00010DD7">
        <w:rPr>
          <w:rFonts w:ascii="Constantia" w:hAnsi="Constantia"/>
          <w:b/>
          <w:sz w:val="28"/>
          <w:szCs w:val="28"/>
        </w:rPr>
        <w:t>Справка</w:t>
      </w:r>
    </w:p>
    <w:p w:rsidR="00C41372" w:rsidRDefault="00C41372" w:rsidP="00C41372">
      <w:pPr>
        <w:spacing w:after="0"/>
        <w:jc w:val="center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по  проверке  промежуточных мониторингов объема знаний учащихся-экологов объединений ЭБЦ в 201</w:t>
      </w:r>
      <w:r w:rsidRPr="000C40D9">
        <w:rPr>
          <w:rFonts w:ascii="Constantia" w:hAnsi="Constantia"/>
          <w:sz w:val="28"/>
          <w:szCs w:val="28"/>
        </w:rPr>
        <w:t>7</w:t>
      </w:r>
      <w:r>
        <w:rPr>
          <w:rFonts w:ascii="Constantia" w:hAnsi="Constantia"/>
          <w:sz w:val="28"/>
          <w:szCs w:val="28"/>
        </w:rPr>
        <w:t>-201</w:t>
      </w:r>
      <w:r w:rsidRPr="000C40D9">
        <w:rPr>
          <w:rFonts w:ascii="Constantia" w:hAnsi="Constantia"/>
          <w:sz w:val="28"/>
          <w:szCs w:val="28"/>
        </w:rPr>
        <w:t>8</w:t>
      </w:r>
      <w:r>
        <w:rPr>
          <w:rFonts w:ascii="Constantia" w:hAnsi="Constantia"/>
          <w:sz w:val="28"/>
          <w:szCs w:val="28"/>
        </w:rPr>
        <w:t xml:space="preserve"> уч. году.</w:t>
      </w:r>
    </w:p>
    <w:p w:rsidR="00C41372" w:rsidRDefault="00C41372" w:rsidP="00C41372">
      <w:pPr>
        <w:spacing w:after="0"/>
        <w:jc w:val="center"/>
        <w:rPr>
          <w:rFonts w:ascii="Constantia" w:hAnsi="Constantia"/>
          <w:sz w:val="28"/>
          <w:szCs w:val="28"/>
        </w:rPr>
      </w:pPr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Во всех объединениях с </w:t>
      </w:r>
      <w:r w:rsidRPr="000C40D9">
        <w:rPr>
          <w:rFonts w:ascii="Constantia" w:hAnsi="Constantia"/>
          <w:sz w:val="28"/>
          <w:szCs w:val="28"/>
        </w:rPr>
        <w:t>9</w:t>
      </w:r>
      <w:r>
        <w:rPr>
          <w:rFonts w:ascii="Constantia" w:hAnsi="Constantia"/>
          <w:sz w:val="28"/>
          <w:szCs w:val="28"/>
        </w:rPr>
        <w:t xml:space="preserve"> по 25 января 201</w:t>
      </w:r>
      <w:r w:rsidRPr="000C40D9">
        <w:rPr>
          <w:rFonts w:ascii="Constantia" w:hAnsi="Constantia"/>
          <w:sz w:val="28"/>
          <w:szCs w:val="28"/>
        </w:rPr>
        <w:t>8</w:t>
      </w:r>
      <w:r>
        <w:rPr>
          <w:rFonts w:ascii="Constantia" w:hAnsi="Constantia"/>
          <w:sz w:val="28"/>
          <w:szCs w:val="28"/>
        </w:rPr>
        <w:t xml:space="preserve"> года был проведен в промежуточный мониторинг определения объема   знаний уч-ся-экологов. Педагогами в начале учебного года были составлены вопросы по учебным программам, по которым они занимаются с детьми в каждой отдельно взятой группе.</w:t>
      </w:r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Знания, показанные уч-ся при проведении промежуточного мониторинга, отличаются как по группам в самом объединении, так и между объединениями.   Различные показатели промежуточного мониторинга обусловлены тем, что дети, посещающие объединения 2-ой, 3-ий годы показывают более высокие результаты по сравнению с пришедшими в объединения только в текущем учебном году.</w:t>
      </w:r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</w:t>
      </w:r>
      <w:proofErr w:type="gramStart"/>
      <w:r>
        <w:rPr>
          <w:rFonts w:ascii="Constantia" w:hAnsi="Constantia"/>
          <w:sz w:val="28"/>
          <w:szCs w:val="28"/>
        </w:rPr>
        <w:t xml:space="preserve">В среднем показатель правильных ответов (в %) в группах объединений колеблется от 39% до 80%. </w:t>
      </w:r>
      <w:proofErr w:type="gramEnd"/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В целом, промежуточный мониторинг</w:t>
      </w:r>
      <w:proofErr w:type="gramStart"/>
      <w:r>
        <w:rPr>
          <w:rFonts w:ascii="Constantia" w:hAnsi="Constantia"/>
          <w:sz w:val="28"/>
          <w:szCs w:val="28"/>
        </w:rPr>
        <w:t xml:space="preserve"> ,</w:t>
      </w:r>
      <w:proofErr w:type="gramEnd"/>
      <w:r>
        <w:rPr>
          <w:rFonts w:ascii="Constantia" w:hAnsi="Constantia"/>
          <w:sz w:val="28"/>
          <w:szCs w:val="28"/>
        </w:rPr>
        <w:t xml:space="preserve"> проведенный с уч-ся-экологами в объединениях ЭБЦ,  показал хорошие результаты усвоения детьми учебных программ на данном этапе, наблюдается во всех группах объединений </w:t>
      </w:r>
      <w:r w:rsidRPr="00DF3DA6">
        <w:rPr>
          <w:rFonts w:ascii="Constantia" w:hAnsi="Constantia"/>
          <w:sz w:val="28"/>
          <w:szCs w:val="28"/>
          <w:u w:val="single"/>
        </w:rPr>
        <w:t>положительная динамика</w:t>
      </w:r>
      <w:r>
        <w:rPr>
          <w:rFonts w:ascii="Constantia" w:hAnsi="Constantia"/>
          <w:sz w:val="28"/>
          <w:szCs w:val="28"/>
        </w:rPr>
        <w:t xml:space="preserve"> увеличения показателя правильных ответов по сравнению с вводным мониторингом, который был проведен в октябре 2017 года.</w:t>
      </w:r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Все руководители объединений после подведения итогов промежуточного мониторинга по каждой группе сделали  свои выводы и заключения. </w:t>
      </w:r>
    </w:p>
    <w:p w:rsidR="00C41372" w:rsidRDefault="00C41372" w:rsidP="00C41372">
      <w:pPr>
        <w:spacing w:after="0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            Не сдали данные промежуточных мониторингов  оценки знаний </w:t>
      </w:r>
      <w:proofErr w:type="gramStart"/>
      <w:r>
        <w:rPr>
          <w:rFonts w:ascii="Constantia" w:hAnsi="Constantia"/>
          <w:sz w:val="28"/>
          <w:szCs w:val="28"/>
        </w:rPr>
        <w:t>уч-ся</w:t>
      </w:r>
      <w:proofErr w:type="gramEnd"/>
      <w:r>
        <w:rPr>
          <w:rFonts w:ascii="Constantia" w:hAnsi="Constantia"/>
          <w:sz w:val="28"/>
          <w:szCs w:val="28"/>
        </w:rPr>
        <w:t xml:space="preserve"> следующие педагоги: Джабраилова Р.А. и Минбулатова Т.А.  по уважительным причинам: отсутствия  на работе по причине болезни.</w:t>
      </w:r>
    </w:p>
    <w:p w:rsidR="00C41372" w:rsidRPr="00C41372" w:rsidRDefault="00C41372" w:rsidP="00C41372">
      <w:pPr>
        <w:rPr>
          <w:rFonts w:ascii="Constantia" w:hAnsi="Constantia"/>
          <w:b/>
          <w:sz w:val="28"/>
          <w:szCs w:val="28"/>
          <w:lang w:val="en-US"/>
        </w:rPr>
      </w:pPr>
      <w:r>
        <w:rPr>
          <w:rFonts w:ascii="Constantia" w:hAnsi="Constantia"/>
          <w:sz w:val="28"/>
          <w:szCs w:val="28"/>
        </w:rPr>
        <w:t xml:space="preserve">  </w:t>
      </w:r>
      <w:r>
        <w:rPr>
          <w:rFonts w:ascii="Constantia" w:hAnsi="Constantia"/>
          <w:b/>
          <w:sz w:val="28"/>
          <w:szCs w:val="28"/>
        </w:rPr>
        <w:t>Методист ЭБЦ                                        М.А. Мурзаева</w:t>
      </w:r>
    </w:p>
    <w:p w:rsidR="00C41372" w:rsidRDefault="00C41372" w:rsidP="00C413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72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</w:p>
    <w:p w:rsidR="00C41372" w:rsidRPr="00DF3DA6" w:rsidRDefault="00C41372" w:rsidP="00C41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3DA6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DF3DA6">
        <w:rPr>
          <w:rFonts w:ascii="Times New Roman" w:hAnsi="Times New Roman" w:cs="Times New Roman"/>
          <w:b/>
          <w:i/>
          <w:sz w:val="28"/>
          <w:szCs w:val="28"/>
        </w:rPr>
        <w:t>промежуточного мониторинга</w:t>
      </w:r>
      <w:r w:rsidRPr="00DF3DA6">
        <w:rPr>
          <w:rFonts w:ascii="Times New Roman" w:hAnsi="Times New Roman" w:cs="Times New Roman"/>
          <w:sz w:val="28"/>
          <w:szCs w:val="28"/>
        </w:rPr>
        <w:t xml:space="preserve"> качества знаний учащихся, проведенного в объединениях ХЭБЦ в январе 2018 года</w:t>
      </w:r>
    </w:p>
    <w:tbl>
      <w:tblPr>
        <w:tblStyle w:val="a3"/>
        <w:tblpPr w:leftFromText="180" w:rightFromText="180" w:vertAnchor="text" w:horzAnchor="margin" w:tblpY="56"/>
        <w:tblW w:w="10598" w:type="dxa"/>
        <w:tblLook w:val="04A0"/>
      </w:tblPr>
      <w:tblGrid>
        <w:gridCol w:w="686"/>
        <w:gridCol w:w="4036"/>
        <w:gridCol w:w="979"/>
        <w:gridCol w:w="978"/>
        <w:gridCol w:w="978"/>
        <w:gridCol w:w="978"/>
        <w:gridCol w:w="979"/>
        <w:gridCol w:w="984"/>
      </w:tblGrid>
      <w:tr w:rsidR="00C41372" w:rsidTr="00E8433F">
        <w:tc>
          <w:tcPr>
            <w:tcW w:w="686" w:type="dxa"/>
          </w:tcPr>
          <w:p w:rsidR="00C41372" w:rsidRDefault="00C41372" w:rsidP="00E8433F">
            <w:pPr>
              <w:rPr>
                <w:rFonts w:ascii="Constantia" w:hAnsi="Constantia"/>
                <w:b/>
                <w:sz w:val="28"/>
                <w:szCs w:val="28"/>
              </w:rPr>
            </w:pPr>
            <w:proofErr w:type="gramStart"/>
            <w:r>
              <w:rPr>
                <w:rFonts w:ascii="Constantia" w:hAnsi="Constantia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Constantia" w:hAnsi="Constantia"/>
                <w:b/>
                <w:sz w:val="28"/>
                <w:szCs w:val="28"/>
              </w:rPr>
              <w:t>/п</w:t>
            </w:r>
          </w:p>
        </w:tc>
        <w:tc>
          <w:tcPr>
            <w:tcW w:w="4036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Ф.И.О., назв. объединения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</w:tc>
        <w:tc>
          <w:tcPr>
            <w:tcW w:w="979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 гр.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2 гр.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3 гр.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4 гр.</w:t>
            </w:r>
          </w:p>
        </w:tc>
        <w:tc>
          <w:tcPr>
            <w:tcW w:w="979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 гр.</w:t>
            </w:r>
          </w:p>
        </w:tc>
        <w:tc>
          <w:tcPr>
            <w:tcW w:w="984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 гр.</w:t>
            </w:r>
          </w:p>
        </w:tc>
      </w:tr>
      <w:tr w:rsidR="00C41372" w:rsidTr="00E8433F">
        <w:trPr>
          <w:trHeight w:val="70"/>
        </w:trPr>
        <w:tc>
          <w:tcPr>
            <w:tcW w:w="686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2.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3.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4.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8.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9.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10.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11.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12.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8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13.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8"/>
                <w:szCs w:val="28"/>
              </w:rPr>
            </w:pPr>
          </w:p>
        </w:tc>
        <w:tc>
          <w:tcPr>
            <w:tcW w:w="4036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Аджиева Д.Ш.-</w:t>
            </w:r>
            <w:r w:rsidRPr="00D0029A">
              <w:rPr>
                <w:rFonts w:ascii="Constantia" w:hAnsi="Constantia"/>
                <w:sz w:val="24"/>
                <w:szCs w:val="28"/>
              </w:rPr>
              <w:t>«Юный натуралист»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Атаева К.А.-</w:t>
            </w:r>
            <w:r w:rsidRPr="00D0029A">
              <w:rPr>
                <w:rFonts w:ascii="Constantia" w:hAnsi="Constantia"/>
                <w:sz w:val="24"/>
                <w:szCs w:val="28"/>
              </w:rPr>
              <w:t>«Юный ботаник»</w:t>
            </w: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Балатова Н.А. –</w:t>
            </w:r>
            <w:r w:rsidRPr="00D0029A">
              <w:rPr>
                <w:rFonts w:ascii="Constantia" w:hAnsi="Constantia"/>
                <w:sz w:val="24"/>
                <w:szCs w:val="28"/>
              </w:rPr>
              <w:t>«Комнатное цветоводство»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 xml:space="preserve">Батаева М.И. – </w:t>
            </w:r>
            <w:r w:rsidRPr="00D0029A">
              <w:rPr>
                <w:rFonts w:ascii="Constantia" w:hAnsi="Constantia"/>
                <w:sz w:val="24"/>
                <w:szCs w:val="28"/>
              </w:rPr>
              <w:t>«Садоводство»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 xml:space="preserve">Батырбиева В.М. </w:t>
            </w:r>
            <w:r w:rsidRPr="00D0029A">
              <w:rPr>
                <w:rFonts w:ascii="Constantia" w:hAnsi="Constantia"/>
                <w:sz w:val="24"/>
                <w:szCs w:val="28"/>
              </w:rPr>
              <w:t>–«Экология»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Джабраилова Р.А</w:t>
            </w:r>
            <w:r w:rsidRPr="00D0029A">
              <w:rPr>
                <w:rFonts w:ascii="Constantia" w:hAnsi="Constantia"/>
                <w:sz w:val="24"/>
                <w:szCs w:val="28"/>
              </w:rPr>
              <w:t>.-«Орнитология»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Ибракова А.Х</w:t>
            </w:r>
            <w:r w:rsidRPr="00D0029A">
              <w:rPr>
                <w:rFonts w:ascii="Constantia" w:hAnsi="Constantia"/>
                <w:sz w:val="24"/>
                <w:szCs w:val="28"/>
              </w:rPr>
              <w:t>.-«Овощеводство»</w:t>
            </w: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Минбулатова Т.А</w:t>
            </w:r>
            <w:r w:rsidRPr="00D0029A">
              <w:rPr>
                <w:rFonts w:ascii="Constantia" w:hAnsi="Constantia"/>
                <w:sz w:val="24"/>
                <w:szCs w:val="28"/>
              </w:rPr>
              <w:t>.-«Природа и мы»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Мурзаева М.А. –</w:t>
            </w:r>
            <w:r w:rsidRPr="00D0029A">
              <w:rPr>
                <w:rFonts w:ascii="Constantia" w:hAnsi="Constantia"/>
                <w:sz w:val="24"/>
                <w:szCs w:val="28"/>
              </w:rPr>
              <w:t>«Зелёная аптека»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Порсукова А.А</w:t>
            </w:r>
            <w:r w:rsidRPr="00D0029A">
              <w:rPr>
                <w:rFonts w:ascii="Constantia" w:hAnsi="Constantia"/>
                <w:sz w:val="24"/>
                <w:szCs w:val="28"/>
              </w:rPr>
              <w:t>.-«Виноградарство»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Сайдулаева Л.У</w:t>
            </w:r>
            <w:r w:rsidRPr="00D0029A">
              <w:rPr>
                <w:rFonts w:ascii="Constantia" w:hAnsi="Constantia"/>
                <w:sz w:val="24"/>
                <w:szCs w:val="28"/>
              </w:rPr>
              <w:t>.-«Охрана природы»</w:t>
            </w:r>
          </w:p>
          <w:p w:rsidR="00C41372" w:rsidRPr="00D0029A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Хадисова И.И.-«</w:t>
            </w:r>
            <w:r w:rsidRPr="00D0029A">
              <w:rPr>
                <w:rFonts w:ascii="Constantia" w:hAnsi="Constantia"/>
                <w:sz w:val="24"/>
                <w:szCs w:val="28"/>
              </w:rPr>
              <w:t>Юный натуралист»</w:t>
            </w:r>
          </w:p>
          <w:p w:rsidR="00C41372" w:rsidRPr="00D0029A" w:rsidRDefault="00C41372" w:rsidP="00E8433F">
            <w:pPr>
              <w:rPr>
                <w:rFonts w:ascii="Constantia" w:hAnsi="Constantia"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Черивханова З.М.-«</w:t>
            </w:r>
            <w:r w:rsidRPr="00D0029A">
              <w:rPr>
                <w:rFonts w:ascii="Constantia" w:hAnsi="Constantia"/>
                <w:sz w:val="24"/>
                <w:szCs w:val="28"/>
              </w:rPr>
              <w:t>Цветоводство</w:t>
            </w:r>
          </w:p>
        </w:tc>
        <w:tc>
          <w:tcPr>
            <w:tcW w:w="979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73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5550A1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  <w:lang w:val="en-US"/>
              </w:rPr>
              <w:t>45-</w:t>
            </w:r>
            <w:r>
              <w:rPr>
                <w:rFonts w:ascii="Constantia" w:hAnsi="Constantia"/>
                <w:b/>
                <w:sz w:val="24"/>
                <w:szCs w:val="28"/>
              </w:rPr>
              <w:t>2г.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</w:rPr>
              <w:t>48-3г.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79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45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64-2г.о.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80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</w:rPr>
              <w:t>77-2г.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72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52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64-2г.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51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5550A1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  <w:lang w:val="en-US"/>
              </w:rPr>
              <w:t>39</w:t>
            </w:r>
            <w:r>
              <w:rPr>
                <w:rFonts w:ascii="Constantia" w:hAnsi="Constantia"/>
                <w:b/>
                <w:sz w:val="24"/>
                <w:szCs w:val="28"/>
              </w:rPr>
              <w:t>-2г.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</w:rPr>
              <w:t>43-3г.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77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49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64-2г.о.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79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</w:rPr>
              <w:t>79-2г.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70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51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62-2г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54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5550A1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  <w:lang w:val="en-US"/>
              </w:rPr>
              <w:t>45</w:t>
            </w:r>
            <w:r>
              <w:rPr>
                <w:rFonts w:ascii="Constantia" w:hAnsi="Constantia"/>
                <w:b/>
                <w:sz w:val="24"/>
                <w:szCs w:val="28"/>
              </w:rPr>
              <w:t>-2г.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76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53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77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69</w:t>
            </w: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60-2г.о.</w:t>
            </w:r>
          </w:p>
        </w:tc>
        <w:tc>
          <w:tcPr>
            <w:tcW w:w="978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51-2г.о.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5550A1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>
              <w:rPr>
                <w:rFonts w:ascii="Constantia" w:hAnsi="Constantia"/>
                <w:b/>
                <w:sz w:val="24"/>
                <w:szCs w:val="28"/>
                <w:lang w:val="en-US"/>
              </w:rPr>
              <w:t>40</w:t>
            </w:r>
            <w:r>
              <w:rPr>
                <w:rFonts w:ascii="Constantia" w:hAnsi="Constantia"/>
                <w:b/>
                <w:sz w:val="24"/>
                <w:szCs w:val="28"/>
              </w:rPr>
              <w:t>-2г.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77-2г.о.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54</w:t>
            </w:r>
          </w:p>
        </w:tc>
        <w:tc>
          <w:tcPr>
            <w:tcW w:w="979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54-2г.о.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80-2г.о.</w:t>
            </w: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  <w:r w:rsidRPr="00D0029A">
              <w:rPr>
                <w:rFonts w:ascii="Constantia" w:hAnsi="Constantia"/>
                <w:b/>
                <w:sz w:val="24"/>
                <w:szCs w:val="28"/>
              </w:rPr>
              <w:t>62-2г.о.</w:t>
            </w:r>
          </w:p>
        </w:tc>
        <w:tc>
          <w:tcPr>
            <w:tcW w:w="984" w:type="dxa"/>
          </w:tcPr>
          <w:p w:rsidR="00C41372" w:rsidRPr="00D0029A" w:rsidRDefault="00C41372" w:rsidP="00E8433F">
            <w:pPr>
              <w:rPr>
                <w:rFonts w:ascii="Constantia" w:hAnsi="Constantia"/>
                <w:b/>
                <w:sz w:val="24"/>
                <w:szCs w:val="28"/>
              </w:rPr>
            </w:pPr>
          </w:p>
        </w:tc>
      </w:tr>
    </w:tbl>
    <w:p w:rsidR="00C41372" w:rsidRDefault="00C41372" w:rsidP="00C41372">
      <w:pPr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 Обозначения:  </w:t>
      </w:r>
      <w:r w:rsidRPr="005550A1">
        <w:rPr>
          <w:rFonts w:ascii="Constantia" w:hAnsi="Constantia"/>
          <w:sz w:val="28"/>
          <w:szCs w:val="28"/>
        </w:rPr>
        <w:t>2г.о.- второй год обучения; 3г</w:t>
      </w:r>
      <w:proofErr w:type="gramStart"/>
      <w:r w:rsidRPr="005550A1">
        <w:rPr>
          <w:rFonts w:ascii="Constantia" w:hAnsi="Constantia"/>
          <w:sz w:val="28"/>
          <w:szCs w:val="28"/>
        </w:rPr>
        <w:t>.-</w:t>
      </w:r>
      <w:proofErr w:type="gramEnd"/>
      <w:r w:rsidRPr="005550A1">
        <w:rPr>
          <w:rFonts w:ascii="Constantia" w:hAnsi="Constantia"/>
          <w:sz w:val="28"/>
          <w:szCs w:val="28"/>
        </w:rPr>
        <w:t>третий год обучения</w:t>
      </w:r>
    </w:p>
    <w:p w:rsidR="00C41372" w:rsidRPr="00DF3DA6" w:rsidRDefault="00C41372" w:rsidP="00C41372">
      <w:pPr>
        <w:rPr>
          <w:rFonts w:ascii="Constantia" w:hAnsi="Constantia"/>
          <w:b/>
          <w:sz w:val="24"/>
          <w:szCs w:val="28"/>
        </w:rPr>
      </w:pPr>
      <w:r w:rsidRPr="00DF3DA6">
        <w:rPr>
          <w:rFonts w:ascii="Constantia" w:hAnsi="Constantia"/>
          <w:b/>
          <w:sz w:val="24"/>
          <w:szCs w:val="28"/>
        </w:rPr>
        <w:t xml:space="preserve">Методист ЭБЦ по н-иссл. </w:t>
      </w:r>
      <w:proofErr w:type="gramStart"/>
      <w:r w:rsidRPr="00DF3DA6">
        <w:rPr>
          <w:rFonts w:ascii="Constantia" w:hAnsi="Constantia"/>
          <w:b/>
          <w:sz w:val="24"/>
          <w:szCs w:val="28"/>
        </w:rPr>
        <w:t>р-те</w:t>
      </w:r>
      <w:proofErr w:type="gramEnd"/>
      <w:r w:rsidRPr="00DF3DA6">
        <w:rPr>
          <w:rFonts w:ascii="Constantia" w:hAnsi="Constantia"/>
          <w:b/>
          <w:sz w:val="24"/>
          <w:szCs w:val="28"/>
        </w:rPr>
        <w:t xml:space="preserve">                                          </w:t>
      </w:r>
      <w:r>
        <w:rPr>
          <w:rFonts w:ascii="Constantia" w:hAnsi="Constantia"/>
          <w:b/>
          <w:sz w:val="24"/>
          <w:szCs w:val="28"/>
        </w:rPr>
        <w:t xml:space="preserve">       </w:t>
      </w:r>
      <w:r w:rsidRPr="00DF3DA6">
        <w:rPr>
          <w:rFonts w:ascii="Constantia" w:hAnsi="Constantia"/>
          <w:b/>
          <w:sz w:val="24"/>
          <w:szCs w:val="28"/>
        </w:rPr>
        <w:t>М.А. Мурзаева</w:t>
      </w:r>
    </w:p>
    <w:p w:rsidR="00C41372" w:rsidRDefault="00C41372" w:rsidP="00C41372">
      <w:pPr>
        <w:rPr>
          <w:rFonts w:ascii="Constantia" w:hAnsi="Constantia"/>
          <w:b/>
          <w:sz w:val="28"/>
          <w:szCs w:val="28"/>
        </w:rPr>
      </w:pPr>
    </w:p>
    <w:p w:rsidR="00C41372" w:rsidRDefault="00C41372" w:rsidP="00C41372">
      <w:pPr>
        <w:rPr>
          <w:rFonts w:ascii="Constantia" w:hAnsi="Constantia"/>
          <w:b/>
          <w:sz w:val="28"/>
          <w:szCs w:val="28"/>
        </w:rPr>
      </w:pPr>
    </w:p>
    <w:p w:rsidR="00A77857" w:rsidRDefault="00A77857" w:rsidP="00E317C9">
      <w:pPr>
        <w:rPr>
          <w:rFonts w:ascii="Constantia" w:hAnsi="Constantia"/>
          <w:b/>
          <w:sz w:val="28"/>
          <w:szCs w:val="28"/>
        </w:rPr>
      </w:pPr>
    </w:p>
    <w:p w:rsidR="00E317C9" w:rsidRDefault="00E317C9" w:rsidP="00E317C9">
      <w:pPr>
        <w:rPr>
          <w:rFonts w:ascii="Times New Roman" w:hAnsi="Times New Roman" w:cs="Times New Roman"/>
          <w:sz w:val="24"/>
          <w:szCs w:val="28"/>
        </w:rPr>
      </w:pPr>
    </w:p>
    <w:p w:rsidR="00264268" w:rsidRDefault="00264268"/>
    <w:sectPr w:rsidR="00264268" w:rsidSect="00A86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32"/>
    <w:rsid w:val="00264268"/>
    <w:rsid w:val="00A77857"/>
    <w:rsid w:val="00A867E3"/>
    <w:rsid w:val="00C41372"/>
    <w:rsid w:val="00DA2532"/>
    <w:rsid w:val="00E3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3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5782</Characters>
  <Application>Microsoft Office Word</Application>
  <DocSecurity>0</DocSecurity>
  <Lines>48</Lines>
  <Paragraphs>13</Paragraphs>
  <ScaleCrop>false</ScaleCrop>
  <Company>Microsoft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2017-09-23T06:38:00Z</dcterms:created>
  <dcterms:modified xsi:type="dcterms:W3CDTF">2018-01-30T08:59:00Z</dcterms:modified>
</cp:coreProperties>
</file>